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642" w:rsidRPr="00285FD9" w:rsidRDefault="00210642" w:rsidP="00285FD9">
      <w:pPr>
        <w:spacing w:after="0" w:line="480" w:lineRule="auto"/>
        <w:rPr>
          <w:rFonts w:ascii="Times New Roman" w:eastAsia="Times New Roman" w:hAnsi="Times New Roman" w:cs="Times New Roman"/>
          <w:sz w:val="24"/>
          <w:szCs w:val="24"/>
        </w:rPr>
      </w:pPr>
    </w:p>
    <w:p w:rsidR="00285FD9" w:rsidRPr="00285FD9" w:rsidRDefault="00285FD9" w:rsidP="00285FD9">
      <w:pPr>
        <w:spacing w:after="0" w:line="480" w:lineRule="auto"/>
        <w:jc w:val="center"/>
        <w:rPr>
          <w:rFonts w:ascii="Times New Roman" w:eastAsia="Times New Roman" w:hAnsi="Times New Roman" w:cs="Times New Roman"/>
          <w:sz w:val="24"/>
          <w:szCs w:val="24"/>
        </w:rPr>
      </w:pPr>
    </w:p>
    <w:p w:rsidR="00285FD9" w:rsidRPr="00285FD9" w:rsidRDefault="00285FD9" w:rsidP="00285FD9">
      <w:pPr>
        <w:spacing w:after="0" w:line="480" w:lineRule="auto"/>
        <w:jc w:val="center"/>
        <w:rPr>
          <w:rFonts w:ascii="Times New Roman" w:eastAsia="Times New Roman" w:hAnsi="Times New Roman" w:cs="Times New Roman"/>
          <w:sz w:val="24"/>
          <w:szCs w:val="24"/>
        </w:rPr>
      </w:pPr>
    </w:p>
    <w:p w:rsidR="00285FD9" w:rsidRPr="00285FD9" w:rsidRDefault="00285FD9" w:rsidP="00285FD9">
      <w:pPr>
        <w:spacing w:after="0" w:line="480" w:lineRule="auto"/>
        <w:jc w:val="center"/>
        <w:rPr>
          <w:rFonts w:ascii="Times New Roman" w:eastAsia="Times New Roman" w:hAnsi="Times New Roman" w:cs="Times New Roman"/>
          <w:sz w:val="24"/>
          <w:szCs w:val="24"/>
        </w:rPr>
      </w:pPr>
    </w:p>
    <w:p w:rsidR="00285FD9" w:rsidRPr="00285FD9" w:rsidRDefault="00285FD9" w:rsidP="00285FD9">
      <w:pPr>
        <w:spacing w:after="0" w:line="480" w:lineRule="auto"/>
        <w:jc w:val="center"/>
        <w:rPr>
          <w:rFonts w:ascii="Times New Roman" w:eastAsia="Times New Roman" w:hAnsi="Times New Roman" w:cs="Times New Roman"/>
          <w:sz w:val="24"/>
          <w:szCs w:val="24"/>
        </w:rPr>
      </w:pPr>
    </w:p>
    <w:p w:rsidR="00285FD9" w:rsidRPr="00285FD9" w:rsidRDefault="00285FD9" w:rsidP="00285FD9">
      <w:pPr>
        <w:spacing w:after="0" w:line="480" w:lineRule="auto"/>
        <w:jc w:val="center"/>
        <w:rPr>
          <w:rFonts w:ascii="Times New Roman" w:eastAsia="Times New Roman" w:hAnsi="Times New Roman" w:cs="Times New Roman"/>
          <w:sz w:val="24"/>
          <w:szCs w:val="24"/>
        </w:rPr>
      </w:pPr>
    </w:p>
    <w:p w:rsidR="00285FD9" w:rsidRPr="00285FD9" w:rsidRDefault="00285FD9" w:rsidP="00285FD9">
      <w:pPr>
        <w:spacing w:after="0" w:line="480" w:lineRule="auto"/>
        <w:jc w:val="center"/>
        <w:rPr>
          <w:rFonts w:ascii="Times New Roman" w:eastAsia="Times New Roman" w:hAnsi="Times New Roman" w:cs="Times New Roman"/>
          <w:sz w:val="24"/>
          <w:szCs w:val="24"/>
        </w:rPr>
      </w:pPr>
    </w:p>
    <w:p w:rsidR="00285FD9" w:rsidRPr="00285FD9" w:rsidRDefault="00285FD9" w:rsidP="00285FD9">
      <w:pPr>
        <w:spacing w:after="0" w:line="480" w:lineRule="auto"/>
        <w:jc w:val="center"/>
        <w:rPr>
          <w:rFonts w:ascii="Times New Roman" w:eastAsia="Times New Roman" w:hAnsi="Times New Roman" w:cs="Times New Roman"/>
          <w:sz w:val="24"/>
          <w:szCs w:val="24"/>
        </w:rPr>
      </w:pPr>
    </w:p>
    <w:p w:rsidR="00285FD9" w:rsidRPr="00285FD9" w:rsidRDefault="00285FD9" w:rsidP="00285FD9">
      <w:pPr>
        <w:spacing w:after="0" w:line="480" w:lineRule="auto"/>
        <w:jc w:val="center"/>
        <w:rPr>
          <w:rFonts w:ascii="Times New Roman" w:eastAsia="Times New Roman" w:hAnsi="Times New Roman" w:cs="Times New Roman"/>
          <w:sz w:val="24"/>
          <w:szCs w:val="24"/>
        </w:rPr>
      </w:pPr>
    </w:p>
    <w:p w:rsidR="00285FD9" w:rsidRPr="00285FD9" w:rsidRDefault="00285FD9" w:rsidP="00285FD9">
      <w:pPr>
        <w:spacing w:after="0" w:line="480" w:lineRule="auto"/>
        <w:jc w:val="center"/>
        <w:rPr>
          <w:rFonts w:ascii="Times New Roman" w:eastAsia="Times New Roman" w:hAnsi="Times New Roman" w:cs="Times New Roman"/>
          <w:sz w:val="24"/>
          <w:szCs w:val="24"/>
        </w:rPr>
      </w:pPr>
    </w:p>
    <w:p w:rsidR="00285FD9" w:rsidRPr="00285FD9" w:rsidRDefault="00285FD9" w:rsidP="00285FD9">
      <w:pPr>
        <w:spacing w:after="0" w:line="480" w:lineRule="auto"/>
        <w:jc w:val="center"/>
        <w:rPr>
          <w:rFonts w:ascii="Times New Roman" w:eastAsia="Times New Roman" w:hAnsi="Times New Roman" w:cs="Times New Roman"/>
          <w:sz w:val="24"/>
          <w:szCs w:val="24"/>
        </w:rPr>
      </w:pPr>
    </w:p>
    <w:p w:rsidR="00285FD9" w:rsidRPr="00285FD9" w:rsidRDefault="00285FD9" w:rsidP="00285FD9">
      <w:pPr>
        <w:spacing w:after="0" w:line="480" w:lineRule="auto"/>
        <w:jc w:val="center"/>
        <w:rPr>
          <w:rFonts w:ascii="Times New Roman" w:eastAsia="Times New Roman" w:hAnsi="Times New Roman" w:cs="Times New Roman"/>
          <w:sz w:val="24"/>
          <w:szCs w:val="24"/>
        </w:rPr>
      </w:pPr>
    </w:p>
    <w:p w:rsidR="00210642" w:rsidRPr="00285FD9" w:rsidRDefault="007D15BF" w:rsidP="00285FD9">
      <w:pPr>
        <w:spacing w:after="0" w:line="480" w:lineRule="auto"/>
        <w:jc w:val="center"/>
        <w:rPr>
          <w:rFonts w:ascii="Times New Roman" w:eastAsia="Times New Roman" w:hAnsi="Times New Roman" w:cs="Times New Roman"/>
          <w:sz w:val="24"/>
          <w:szCs w:val="24"/>
        </w:rPr>
      </w:pPr>
      <w:r w:rsidRPr="00285FD9">
        <w:rPr>
          <w:rFonts w:ascii="Times New Roman" w:eastAsia="Times New Roman" w:hAnsi="Times New Roman" w:cs="Times New Roman"/>
          <w:sz w:val="24"/>
          <w:szCs w:val="24"/>
        </w:rPr>
        <w:t xml:space="preserve">Resistance to Family Therapy </w:t>
      </w:r>
    </w:p>
    <w:p w:rsidR="00285FD9" w:rsidRPr="00285FD9" w:rsidRDefault="007D15BF" w:rsidP="00285FD9">
      <w:pPr>
        <w:spacing w:after="0" w:line="480" w:lineRule="auto"/>
        <w:jc w:val="center"/>
        <w:rPr>
          <w:rFonts w:ascii="Times New Roman" w:eastAsia="Times New Roman" w:hAnsi="Times New Roman" w:cs="Times New Roman"/>
          <w:sz w:val="24"/>
          <w:szCs w:val="24"/>
        </w:rPr>
      </w:pPr>
      <w:r w:rsidRPr="00285FD9">
        <w:rPr>
          <w:rFonts w:ascii="Times New Roman" w:eastAsia="Times New Roman" w:hAnsi="Times New Roman" w:cs="Times New Roman"/>
          <w:sz w:val="24"/>
          <w:szCs w:val="24"/>
        </w:rPr>
        <w:t>Name</w:t>
      </w:r>
    </w:p>
    <w:p w:rsidR="00285FD9" w:rsidRPr="00285FD9" w:rsidRDefault="007D15BF" w:rsidP="00285FD9">
      <w:pPr>
        <w:spacing w:after="0" w:line="480" w:lineRule="auto"/>
        <w:jc w:val="center"/>
        <w:rPr>
          <w:rFonts w:ascii="Times New Roman" w:eastAsia="Times New Roman" w:hAnsi="Times New Roman" w:cs="Times New Roman"/>
          <w:sz w:val="24"/>
          <w:szCs w:val="24"/>
        </w:rPr>
      </w:pPr>
      <w:r w:rsidRPr="00285FD9">
        <w:rPr>
          <w:rFonts w:ascii="Times New Roman" w:eastAsia="Times New Roman" w:hAnsi="Times New Roman" w:cs="Times New Roman"/>
          <w:sz w:val="24"/>
          <w:szCs w:val="24"/>
        </w:rPr>
        <w:t xml:space="preserve">Institution  </w:t>
      </w:r>
    </w:p>
    <w:p w:rsidR="00285FD9" w:rsidRPr="00285FD9" w:rsidRDefault="007D15BF" w:rsidP="00285FD9">
      <w:pPr>
        <w:spacing w:after="0" w:line="480" w:lineRule="auto"/>
        <w:jc w:val="center"/>
        <w:rPr>
          <w:rFonts w:ascii="Times New Roman" w:eastAsia="Times New Roman" w:hAnsi="Times New Roman" w:cs="Times New Roman"/>
          <w:sz w:val="24"/>
          <w:szCs w:val="24"/>
        </w:rPr>
      </w:pPr>
      <w:r w:rsidRPr="00285FD9">
        <w:rPr>
          <w:rFonts w:ascii="Times New Roman" w:eastAsia="Times New Roman" w:hAnsi="Times New Roman" w:cs="Times New Roman"/>
          <w:sz w:val="24"/>
          <w:szCs w:val="24"/>
        </w:rPr>
        <w:t>Date</w:t>
      </w:r>
    </w:p>
    <w:p w:rsidR="00285FD9" w:rsidRPr="00285FD9" w:rsidRDefault="00285FD9" w:rsidP="00285FD9">
      <w:pPr>
        <w:spacing w:after="0" w:line="480" w:lineRule="auto"/>
        <w:jc w:val="center"/>
        <w:rPr>
          <w:rFonts w:ascii="Times New Roman" w:eastAsia="Times New Roman" w:hAnsi="Times New Roman" w:cs="Times New Roman"/>
          <w:sz w:val="24"/>
          <w:szCs w:val="24"/>
        </w:rPr>
      </w:pPr>
    </w:p>
    <w:p w:rsidR="00285FD9" w:rsidRPr="00285FD9" w:rsidRDefault="00285FD9" w:rsidP="00285FD9">
      <w:pPr>
        <w:spacing w:after="0" w:line="480" w:lineRule="auto"/>
        <w:jc w:val="center"/>
        <w:rPr>
          <w:rFonts w:ascii="Times New Roman" w:eastAsia="Times New Roman" w:hAnsi="Times New Roman" w:cs="Times New Roman"/>
          <w:sz w:val="24"/>
          <w:szCs w:val="24"/>
        </w:rPr>
      </w:pPr>
    </w:p>
    <w:p w:rsidR="00285FD9" w:rsidRPr="00285FD9" w:rsidRDefault="00285FD9" w:rsidP="00285FD9">
      <w:pPr>
        <w:spacing w:after="0" w:line="480" w:lineRule="auto"/>
        <w:jc w:val="center"/>
        <w:rPr>
          <w:rFonts w:ascii="Times New Roman" w:eastAsia="Times New Roman" w:hAnsi="Times New Roman" w:cs="Times New Roman"/>
          <w:sz w:val="24"/>
          <w:szCs w:val="24"/>
        </w:rPr>
      </w:pPr>
    </w:p>
    <w:p w:rsidR="00285FD9" w:rsidRPr="00285FD9" w:rsidRDefault="00285FD9" w:rsidP="00285FD9">
      <w:pPr>
        <w:spacing w:after="0" w:line="480" w:lineRule="auto"/>
        <w:jc w:val="center"/>
        <w:rPr>
          <w:rFonts w:ascii="Times New Roman" w:eastAsia="Times New Roman" w:hAnsi="Times New Roman" w:cs="Times New Roman"/>
          <w:sz w:val="24"/>
          <w:szCs w:val="24"/>
        </w:rPr>
      </w:pPr>
    </w:p>
    <w:p w:rsidR="00285FD9" w:rsidRPr="00285FD9" w:rsidRDefault="00285FD9" w:rsidP="00285FD9">
      <w:pPr>
        <w:spacing w:after="0" w:line="480" w:lineRule="auto"/>
        <w:jc w:val="center"/>
        <w:rPr>
          <w:rFonts w:ascii="Times New Roman" w:eastAsia="Times New Roman" w:hAnsi="Times New Roman" w:cs="Times New Roman"/>
          <w:sz w:val="24"/>
          <w:szCs w:val="24"/>
        </w:rPr>
      </w:pPr>
    </w:p>
    <w:p w:rsidR="00285FD9" w:rsidRPr="00285FD9" w:rsidRDefault="00285FD9" w:rsidP="00285FD9">
      <w:pPr>
        <w:spacing w:after="0" w:line="480" w:lineRule="auto"/>
        <w:jc w:val="center"/>
        <w:rPr>
          <w:rFonts w:ascii="Times New Roman" w:eastAsia="Times New Roman" w:hAnsi="Times New Roman" w:cs="Times New Roman"/>
          <w:sz w:val="24"/>
          <w:szCs w:val="24"/>
        </w:rPr>
      </w:pPr>
    </w:p>
    <w:p w:rsidR="00285FD9" w:rsidRPr="00285FD9" w:rsidRDefault="00285FD9" w:rsidP="00285FD9">
      <w:pPr>
        <w:spacing w:after="0" w:line="480" w:lineRule="auto"/>
        <w:jc w:val="center"/>
        <w:rPr>
          <w:rFonts w:ascii="Times New Roman" w:eastAsia="Times New Roman" w:hAnsi="Times New Roman" w:cs="Times New Roman"/>
          <w:sz w:val="24"/>
          <w:szCs w:val="24"/>
        </w:rPr>
      </w:pPr>
    </w:p>
    <w:p w:rsidR="00285FD9" w:rsidRPr="00285FD9" w:rsidRDefault="007D15BF" w:rsidP="00285FD9">
      <w:pPr>
        <w:spacing w:after="0" w:line="480" w:lineRule="auto"/>
        <w:jc w:val="center"/>
        <w:rPr>
          <w:rFonts w:ascii="Times New Roman" w:eastAsia="Times New Roman" w:hAnsi="Times New Roman" w:cs="Times New Roman"/>
          <w:sz w:val="24"/>
          <w:szCs w:val="24"/>
        </w:rPr>
      </w:pPr>
      <w:r w:rsidRPr="00285FD9">
        <w:rPr>
          <w:rFonts w:ascii="Times New Roman" w:eastAsia="Times New Roman" w:hAnsi="Times New Roman" w:cs="Times New Roman"/>
          <w:sz w:val="24"/>
          <w:szCs w:val="24"/>
        </w:rPr>
        <w:lastRenderedPageBreak/>
        <w:t xml:space="preserve">Resistance to Family Therapy </w:t>
      </w:r>
    </w:p>
    <w:p w:rsidR="00506595" w:rsidRPr="00285FD9" w:rsidRDefault="007D15BF" w:rsidP="00285FD9">
      <w:pPr>
        <w:spacing w:after="0" w:line="480" w:lineRule="auto"/>
        <w:jc w:val="center"/>
        <w:rPr>
          <w:rFonts w:ascii="Times New Roman" w:eastAsia="Times New Roman" w:hAnsi="Times New Roman" w:cs="Times New Roman"/>
          <w:b/>
          <w:sz w:val="24"/>
          <w:szCs w:val="24"/>
        </w:rPr>
      </w:pPr>
      <w:r w:rsidRPr="00285FD9">
        <w:rPr>
          <w:rFonts w:ascii="Times New Roman" w:eastAsia="Times New Roman" w:hAnsi="Times New Roman" w:cs="Times New Roman"/>
          <w:b/>
          <w:sz w:val="24"/>
          <w:szCs w:val="24"/>
        </w:rPr>
        <w:t xml:space="preserve">Introduction </w:t>
      </w:r>
    </w:p>
    <w:p w:rsidR="00210642" w:rsidRPr="00285FD9" w:rsidRDefault="007D15BF" w:rsidP="00285FD9">
      <w:pPr>
        <w:spacing w:after="0" w:line="480" w:lineRule="auto"/>
        <w:ind w:firstLine="720"/>
        <w:rPr>
          <w:rFonts w:ascii="Times New Roman" w:eastAsia="Times New Roman" w:hAnsi="Times New Roman" w:cs="Times New Roman"/>
          <w:sz w:val="24"/>
          <w:szCs w:val="24"/>
        </w:rPr>
      </w:pPr>
      <w:r w:rsidRPr="00285FD9">
        <w:rPr>
          <w:rFonts w:ascii="Times New Roman" w:eastAsia="Times New Roman" w:hAnsi="Times New Roman" w:cs="Times New Roman"/>
          <w:sz w:val="24"/>
          <w:szCs w:val="24"/>
        </w:rPr>
        <w:t>Resistance to home therapy is b</w:t>
      </w:r>
      <w:r w:rsidR="003D7B75">
        <w:rPr>
          <w:rFonts w:ascii="Times New Roman" w:eastAsia="Times New Roman" w:hAnsi="Times New Roman" w:cs="Times New Roman"/>
          <w:sz w:val="24"/>
          <w:szCs w:val="24"/>
        </w:rPr>
        <w:t xml:space="preserve">ehavioral problems evidenced </w:t>
      </w:r>
      <w:r w:rsidRPr="00285FD9">
        <w:rPr>
          <w:rFonts w:ascii="Times New Roman" w:eastAsia="Times New Roman" w:hAnsi="Times New Roman" w:cs="Times New Roman"/>
          <w:sz w:val="24"/>
          <w:szCs w:val="24"/>
        </w:rPr>
        <w:t xml:space="preserve">among the patients. It's a form of </w:t>
      </w:r>
      <w:r w:rsidR="00250DF8" w:rsidRPr="00285FD9">
        <w:rPr>
          <w:rFonts w:ascii="Times New Roman" w:eastAsia="Times New Roman" w:hAnsi="Times New Roman" w:cs="Times New Roman"/>
          <w:sz w:val="24"/>
          <w:szCs w:val="24"/>
        </w:rPr>
        <w:t>diverse array</w:t>
      </w:r>
      <w:r w:rsidRPr="00285FD9">
        <w:rPr>
          <w:rFonts w:ascii="Times New Roman" w:eastAsia="Times New Roman" w:hAnsi="Times New Roman" w:cs="Times New Roman"/>
          <w:sz w:val="24"/>
          <w:szCs w:val="24"/>
        </w:rPr>
        <w:t xml:space="preserve"> response that impacts </w:t>
      </w:r>
      <w:r w:rsidR="00250DF8" w:rsidRPr="00285FD9">
        <w:rPr>
          <w:rFonts w:ascii="Times New Roman" w:eastAsia="Times New Roman" w:hAnsi="Times New Roman" w:cs="Times New Roman"/>
          <w:sz w:val="24"/>
          <w:szCs w:val="24"/>
        </w:rPr>
        <w:t>caregivers adversely, and it is</w:t>
      </w:r>
      <w:r w:rsidRPr="00285FD9">
        <w:rPr>
          <w:rFonts w:ascii="Times New Roman" w:eastAsia="Times New Roman" w:hAnsi="Times New Roman" w:cs="Times New Roman"/>
          <w:sz w:val="24"/>
          <w:szCs w:val="24"/>
        </w:rPr>
        <w:t xml:space="preserve"> noxious to the entire nursing staff.</w:t>
      </w:r>
      <w:r w:rsidR="00AE3D77" w:rsidRPr="00285FD9">
        <w:rPr>
          <w:rFonts w:ascii="Times New Roman" w:eastAsia="Times New Roman" w:hAnsi="Times New Roman" w:cs="Times New Roman"/>
          <w:sz w:val="24"/>
          <w:szCs w:val="24"/>
        </w:rPr>
        <w:t xml:space="preserve"> The resistance may be represented by angry objections, deliberate stiffening, assault, verbal use and physical rejection. Resistance to home therapy is evidenced when a pat</w:t>
      </w:r>
      <w:r w:rsidR="00250DF8" w:rsidRPr="00285FD9">
        <w:rPr>
          <w:rFonts w:ascii="Times New Roman" w:eastAsia="Times New Roman" w:hAnsi="Times New Roman" w:cs="Times New Roman"/>
          <w:sz w:val="24"/>
          <w:szCs w:val="24"/>
        </w:rPr>
        <w:t>ient refuses to comply</w:t>
      </w:r>
      <w:r w:rsidR="00AE3D77" w:rsidRPr="00285FD9">
        <w:rPr>
          <w:rFonts w:ascii="Times New Roman" w:eastAsia="Times New Roman" w:hAnsi="Times New Roman" w:cs="Times New Roman"/>
          <w:sz w:val="24"/>
          <w:szCs w:val="24"/>
        </w:rPr>
        <w:t xml:space="preserve"> with home-based treatment, which may be in the form of counseling</w:t>
      </w:r>
      <w:r w:rsidR="00250DF8" w:rsidRPr="00285FD9">
        <w:rPr>
          <w:rFonts w:ascii="Times New Roman" w:eastAsia="Times New Roman" w:hAnsi="Times New Roman" w:cs="Times New Roman"/>
          <w:sz w:val="24"/>
          <w:szCs w:val="24"/>
        </w:rPr>
        <w:t xml:space="preserve"> or adhering to the </w:t>
      </w:r>
      <w:r w:rsidR="00CC784B" w:rsidRPr="00285FD9">
        <w:rPr>
          <w:rFonts w:ascii="Times New Roman" w:eastAsia="Times New Roman" w:hAnsi="Times New Roman" w:cs="Times New Roman"/>
          <w:sz w:val="24"/>
          <w:szCs w:val="24"/>
        </w:rPr>
        <w:t>clinician’s</w:t>
      </w:r>
      <w:r w:rsidR="00250DF8" w:rsidRPr="00285FD9">
        <w:rPr>
          <w:rFonts w:ascii="Times New Roman" w:eastAsia="Times New Roman" w:hAnsi="Times New Roman" w:cs="Times New Roman"/>
          <w:sz w:val="24"/>
          <w:szCs w:val="24"/>
        </w:rPr>
        <w:t xml:space="preserve"> directives</w:t>
      </w:r>
      <w:r w:rsidR="00AE3D77" w:rsidRPr="00285FD9">
        <w:rPr>
          <w:rFonts w:ascii="Times New Roman" w:eastAsia="Times New Roman" w:hAnsi="Times New Roman" w:cs="Times New Roman"/>
          <w:sz w:val="24"/>
          <w:szCs w:val="24"/>
        </w:rPr>
        <w:t>. The act of resisting home-based therapy is a significant cause of clinician's burn-out and frustration, and rectifying such issues is time-consuming and costly.</w:t>
      </w:r>
      <w:r w:rsidR="00285FD9" w:rsidRPr="00285FD9">
        <w:rPr>
          <w:rFonts w:ascii="Times New Roman" w:eastAsia="Times New Roman" w:hAnsi="Times New Roman" w:cs="Times New Roman"/>
          <w:sz w:val="24"/>
          <w:szCs w:val="24"/>
        </w:rPr>
        <w:t xml:space="preserve"> This discussion will provide a critique of various stages involved in family counseling and how resistance among patients can impact the process. </w:t>
      </w:r>
    </w:p>
    <w:p w:rsidR="00210642" w:rsidRPr="00285FD9" w:rsidRDefault="007D15BF" w:rsidP="00285FD9">
      <w:pPr>
        <w:spacing w:after="0" w:line="480" w:lineRule="auto"/>
        <w:jc w:val="center"/>
        <w:rPr>
          <w:rFonts w:ascii="Times New Roman" w:eastAsia="Times New Roman" w:hAnsi="Times New Roman" w:cs="Times New Roman"/>
          <w:sz w:val="24"/>
          <w:szCs w:val="24"/>
        </w:rPr>
      </w:pPr>
      <w:r w:rsidRPr="00285FD9">
        <w:rPr>
          <w:rFonts w:ascii="Times New Roman" w:eastAsia="Times New Roman" w:hAnsi="Times New Roman" w:cs="Times New Roman"/>
          <w:b/>
          <w:sz w:val="24"/>
          <w:szCs w:val="24"/>
        </w:rPr>
        <w:t>Various</w:t>
      </w:r>
      <w:r w:rsidR="00F542B2" w:rsidRPr="00285FD9">
        <w:rPr>
          <w:rFonts w:ascii="Times New Roman" w:eastAsia="Times New Roman" w:hAnsi="Times New Roman" w:cs="Times New Roman"/>
          <w:b/>
          <w:sz w:val="24"/>
          <w:szCs w:val="24"/>
        </w:rPr>
        <w:t xml:space="preserve"> stages of family counseling</w:t>
      </w:r>
    </w:p>
    <w:p w:rsidR="00AE3D77" w:rsidRPr="00285FD9" w:rsidRDefault="007D15BF" w:rsidP="00D71EFC">
      <w:pPr>
        <w:spacing w:after="0" w:line="480" w:lineRule="auto"/>
        <w:ind w:firstLine="720"/>
        <w:rPr>
          <w:rFonts w:ascii="Times New Roman" w:eastAsia="Times New Roman" w:hAnsi="Times New Roman" w:cs="Times New Roman"/>
          <w:sz w:val="24"/>
          <w:szCs w:val="24"/>
        </w:rPr>
      </w:pPr>
      <w:r w:rsidRPr="00285FD9">
        <w:rPr>
          <w:rFonts w:ascii="Times New Roman" w:eastAsia="Times New Roman" w:hAnsi="Times New Roman" w:cs="Times New Roman"/>
          <w:sz w:val="24"/>
          <w:szCs w:val="24"/>
        </w:rPr>
        <w:t xml:space="preserve">Four stages are utilized to understand the process of family </w:t>
      </w:r>
      <w:r w:rsidR="00CC784B" w:rsidRPr="00285FD9">
        <w:rPr>
          <w:rFonts w:ascii="Times New Roman" w:eastAsia="Times New Roman" w:hAnsi="Times New Roman" w:cs="Times New Roman"/>
          <w:sz w:val="24"/>
          <w:szCs w:val="24"/>
        </w:rPr>
        <w:t>counseling. The steps</w:t>
      </w:r>
      <w:r w:rsidRPr="00285FD9">
        <w:rPr>
          <w:rFonts w:ascii="Times New Roman" w:eastAsia="Times New Roman" w:hAnsi="Times New Roman" w:cs="Times New Roman"/>
          <w:sz w:val="24"/>
          <w:szCs w:val="24"/>
        </w:rPr>
        <w:t xml:space="preserve"> include the preparation, transition, consolidation and the terminal phase. When it comes to the preparation stage, the patients are advised to accept thei</w:t>
      </w:r>
      <w:r w:rsidR="00CC784B" w:rsidRPr="00285FD9">
        <w:rPr>
          <w:rFonts w:ascii="Times New Roman" w:eastAsia="Times New Roman" w:hAnsi="Times New Roman" w:cs="Times New Roman"/>
          <w:sz w:val="24"/>
          <w:szCs w:val="24"/>
        </w:rPr>
        <w:t>r current health condition where clinicians define</w:t>
      </w:r>
      <w:r w:rsidRPr="00285FD9">
        <w:rPr>
          <w:rFonts w:ascii="Times New Roman" w:eastAsia="Times New Roman" w:hAnsi="Times New Roman" w:cs="Times New Roman"/>
          <w:sz w:val="24"/>
          <w:szCs w:val="24"/>
        </w:rPr>
        <w:t xml:space="preserve"> the problem to them</w:t>
      </w:r>
      <w:r w:rsidR="00506595" w:rsidRPr="00285FD9">
        <w:rPr>
          <w:rFonts w:ascii="Times New Roman" w:eastAsia="Times New Roman" w:hAnsi="Times New Roman" w:cs="Times New Roman"/>
          <w:sz w:val="24"/>
          <w:szCs w:val="24"/>
        </w:rPr>
        <w:t xml:space="preserve"> (</w:t>
      </w:r>
      <w:r w:rsidR="00506595" w:rsidRPr="00285FD9">
        <w:rPr>
          <w:rFonts w:ascii="Times New Roman" w:hAnsi="Times New Roman" w:cs="Times New Roman"/>
          <w:color w:val="222222"/>
          <w:sz w:val="24"/>
          <w:szCs w:val="24"/>
          <w:shd w:val="clear" w:color="auto" w:fill="FFFFFF"/>
        </w:rPr>
        <w:t>Meier &amp; Davis, 2019)</w:t>
      </w:r>
      <w:r w:rsidRPr="00285FD9">
        <w:rPr>
          <w:rFonts w:ascii="Times New Roman" w:eastAsia="Times New Roman" w:hAnsi="Times New Roman" w:cs="Times New Roman"/>
          <w:sz w:val="24"/>
          <w:szCs w:val="24"/>
        </w:rPr>
        <w:t xml:space="preserve">. In this stage, healthcare assistance provides a clear view of the patient's illness and the importance </w:t>
      </w:r>
      <w:r w:rsidR="00CC784B" w:rsidRPr="00285FD9">
        <w:rPr>
          <w:rFonts w:ascii="Times New Roman" w:eastAsia="Times New Roman" w:hAnsi="Times New Roman" w:cs="Times New Roman"/>
          <w:sz w:val="24"/>
          <w:szCs w:val="24"/>
        </w:rPr>
        <w:t xml:space="preserve">of </w:t>
      </w:r>
      <w:r w:rsidRPr="00285FD9">
        <w:rPr>
          <w:rFonts w:ascii="Times New Roman" w:eastAsia="Times New Roman" w:hAnsi="Times New Roman" w:cs="Times New Roman"/>
          <w:sz w:val="24"/>
          <w:szCs w:val="24"/>
        </w:rPr>
        <w:t>home-based care</w:t>
      </w:r>
      <w:r w:rsidR="00506595" w:rsidRPr="00285FD9">
        <w:rPr>
          <w:rFonts w:ascii="Times New Roman" w:eastAsia="Times New Roman" w:hAnsi="Times New Roman" w:cs="Times New Roman"/>
          <w:sz w:val="24"/>
          <w:szCs w:val="24"/>
        </w:rPr>
        <w:t xml:space="preserve"> (</w:t>
      </w:r>
      <w:r w:rsidR="00506595" w:rsidRPr="00285FD9">
        <w:rPr>
          <w:rFonts w:ascii="Times New Roman" w:hAnsi="Times New Roman" w:cs="Times New Roman"/>
          <w:color w:val="222222"/>
          <w:sz w:val="24"/>
          <w:szCs w:val="24"/>
          <w:shd w:val="clear" w:color="auto" w:fill="FFFFFF"/>
        </w:rPr>
        <w:t>Meier &amp; Davis, 2019)</w:t>
      </w:r>
      <w:r w:rsidRPr="00285FD9">
        <w:rPr>
          <w:rFonts w:ascii="Times New Roman" w:eastAsia="Times New Roman" w:hAnsi="Times New Roman" w:cs="Times New Roman"/>
          <w:sz w:val="24"/>
          <w:szCs w:val="24"/>
        </w:rPr>
        <w:t xml:space="preserve">. The transition stage encompasses crisis actualization and the methods to be utilized to attain reformulation and acceptance. </w:t>
      </w:r>
      <w:r w:rsidR="0096279E" w:rsidRPr="00285FD9">
        <w:rPr>
          <w:rFonts w:ascii="Times New Roman" w:eastAsia="Times New Roman" w:hAnsi="Times New Roman" w:cs="Times New Roman"/>
          <w:sz w:val="24"/>
          <w:szCs w:val="24"/>
        </w:rPr>
        <w:t>In the above step, the clinicians formulate the best approach to i</w:t>
      </w:r>
      <w:r w:rsidR="0066270E" w:rsidRPr="00285FD9">
        <w:rPr>
          <w:rFonts w:ascii="Times New Roman" w:eastAsia="Times New Roman" w:hAnsi="Times New Roman" w:cs="Times New Roman"/>
          <w:sz w:val="24"/>
          <w:szCs w:val="24"/>
        </w:rPr>
        <w:t>nstigate the patient to accept family</w:t>
      </w:r>
      <w:r w:rsidR="0096279E" w:rsidRPr="00285FD9">
        <w:rPr>
          <w:rFonts w:ascii="Times New Roman" w:eastAsia="Times New Roman" w:hAnsi="Times New Roman" w:cs="Times New Roman"/>
          <w:sz w:val="24"/>
          <w:szCs w:val="24"/>
        </w:rPr>
        <w:t>-based therapy. Besides, the third stage is referred to as the consolidation phase that entails investment into the therapy work</w:t>
      </w:r>
      <w:r w:rsidR="00506595" w:rsidRPr="00285FD9">
        <w:rPr>
          <w:rFonts w:ascii="Times New Roman" w:eastAsia="Times New Roman" w:hAnsi="Times New Roman" w:cs="Times New Roman"/>
          <w:sz w:val="24"/>
          <w:szCs w:val="24"/>
        </w:rPr>
        <w:t xml:space="preserve"> (</w:t>
      </w:r>
      <w:r w:rsidR="00506595" w:rsidRPr="00285FD9">
        <w:rPr>
          <w:rFonts w:ascii="Times New Roman" w:hAnsi="Times New Roman" w:cs="Times New Roman"/>
          <w:color w:val="222222"/>
          <w:sz w:val="24"/>
          <w:szCs w:val="24"/>
          <w:shd w:val="clear" w:color="auto" w:fill="FFFFFF"/>
        </w:rPr>
        <w:t>Meier &amp; Davis, 2019)</w:t>
      </w:r>
      <w:r w:rsidR="0096279E" w:rsidRPr="00285FD9">
        <w:rPr>
          <w:rFonts w:ascii="Times New Roman" w:eastAsia="Times New Roman" w:hAnsi="Times New Roman" w:cs="Times New Roman"/>
          <w:sz w:val="24"/>
          <w:szCs w:val="24"/>
        </w:rPr>
        <w:t xml:space="preserve">. Specifically, the caregivers must dedicate their time and skills to the process while the patients are demanded to respond by providing the necessary resources, including funds. Lastly, we have the terminal stage where the clinicians define the format and duration of ending the therapy process.   </w:t>
      </w:r>
    </w:p>
    <w:p w:rsidR="00210642" w:rsidRPr="00285FD9" w:rsidRDefault="007D15BF" w:rsidP="00285FD9">
      <w:pPr>
        <w:spacing w:after="0" w:line="480" w:lineRule="auto"/>
        <w:jc w:val="center"/>
        <w:rPr>
          <w:rFonts w:ascii="Times New Roman" w:eastAsia="Times New Roman" w:hAnsi="Times New Roman" w:cs="Times New Roman"/>
          <w:b/>
          <w:sz w:val="24"/>
          <w:szCs w:val="24"/>
        </w:rPr>
      </w:pPr>
      <w:r w:rsidRPr="00285FD9">
        <w:rPr>
          <w:rFonts w:ascii="Times New Roman" w:eastAsia="Times New Roman" w:hAnsi="Times New Roman" w:cs="Times New Roman"/>
          <w:b/>
          <w:sz w:val="24"/>
          <w:szCs w:val="24"/>
        </w:rPr>
        <w:t>Importance</w:t>
      </w:r>
      <w:r w:rsidR="001B6FF7" w:rsidRPr="00285FD9">
        <w:rPr>
          <w:rFonts w:ascii="Times New Roman" w:eastAsia="Times New Roman" w:hAnsi="Times New Roman" w:cs="Times New Roman"/>
          <w:b/>
          <w:sz w:val="24"/>
          <w:szCs w:val="24"/>
        </w:rPr>
        <w:t xml:space="preserve"> of </w:t>
      </w:r>
      <w:r w:rsidRPr="00285FD9">
        <w:rPr>
          <w:rFonts w:ascii="Times New Roman" w:eastAsia="Times New Roman" w:hAnsi="Times New Roman" w:cs="Times New Roman"/>
          <w:b/>
          <w:sz w:val="24"/>
          <w:szCs w:val="24"/>
        </w:rPr>
        <w:t>addressing resistance for</w:t>
      </w:r>
      <w:r w:rsidR="00F542B2" w:rsidRPr="00285FD9">
        <w:rPr>
          <w:rFonts w:ascii="Times New Roman" w:eastAsia="Times New Roman" w:hAnsi="Times New Roman" w:cs="Times New Roman"/>
          <w:b/>
          <w:sz w:val="24"/>
          <w:szCs w:val="24"/>
        </w:rPr>
        <w:t xml:space="preserve"> treatment to move forward positively</w:t>
      </w:r>
    </w:p>
    <w:p w:rsidR="00DA307C" w:rsidRPr="00285FD9" w:rsidRDefault="007D15BF" w:rsidP="00285FD9">
      <w:pPr>
        <w:spacing w:after="0" w:line="480" w:lineRule="auto"/>
        <w:ind w:firstLine="720"/>
        <w:rPr>
          <w:rFonts w:ascii="Times New Roman" w:eastAsia="Times New Roman" w:hAnsi="Times New Roman" w:cs="Times New Roman"/>
          <w:sz w:val="24"/>
          <w:szCs w:val="24"/>
        </w:rPr>
      </w:pPr>
      <w:r w:rsidRPr="00285FD9">
        <w:rPr>
          <w:rFonts w:ascii="Times New Roman" w:eastAsia="Times New Roman" w:hAnsi="Times New Roman" w:cs="Times New Roman"/>
          <w:sz w:val="24"/>
          <w:szCs w:val="24"/>
        </w:rPr>
        <w:t xml:space="preserve">The resistance of patients to family therapy contributes negatively to the overall treatment process. Precisely, addressing resistance paves the way to improve communication among family members, which aids in understanding and handle special family issues. According to </w:t>
      </w:r>
      <w:r w:rsidRPr="00285FD9">
        <w:rPr>
          <w:rFonts w:ascii="Times New Roman" w:hAnsi="Times New Roman" w:cs="Times New Roman"/>
          <w:color w:val="222222"/>
          <w:sz w:val="24"/>
          <w:szCs w:val="24"/>
          <w:shd w:val="clear" w:color="auto" w:fill="FFFFFF"/>
        </w:rPr>
        <w:t>Chou, Waszynski, Kessler, Chiang, &amp; Clarkson (2016), it is through addressing therapy resistance issues that family members and the patients will create a</w:t>
      </w:r>
      <w:r w:rsidR="000E6EA9">
        <w:rPr>
          <w:rFonts w:ascii="Times New Roman" w:hAnsi="Times New Roman" w:cs="Times New Roman"/>
          <w:color w:val="222222"/>
          <w:sz w:val="24"/>
          <w:szCs w:val="24"/>
          <w:shd w:val="clear" w:color="auto" w:fill="FFFFFF"/>
        </w:rPr>
        <w:t xml:space="preserve">n enabling </w:t>
      </w:r>
      <w:r w:rsidRPr="00285FD9">
        <w:rPr>
          <w:rFonts w:ascii="Times New Roman" w:hAnsi="Times New Roman" w:cs="Times New Roman"/>
          <w:color w:val="222222"/>
          <w:sz w:val="24"/>
          <w:szCs w:val="24"/>
          <w:shd w:val="clear" w:color="auto" w:fill="FFFFFF"/>
        </w:rPr>
        <w:t>environment for resolving the issue.</w:t>
      </w:r>
      <w:r w:rsidR="00067A85" w:rsidRPr="00285FD9">
        <w:rPr>
          <w:rFonts w:ascii="Times New Roman" w:hAnsi="Times New Roman" w:cs="Times New Roman"/>
          <w:color w:val="222222"/>
          <w:sz w:val="24"/>
          <w:szCs w:val="24"/>
          <w:shd w:val="clear" w:color="auto" w:fill="FFFFFF"/>
        </w:rPr>
        <w:t xml:space="preserve"> Chou, Waszynski, Kessler, Chiang, &amp; Clarkson (2016) further suggest that addressing therapy resistance will help the family members</w:t>
      </w:r>
      <w:r w:rsidR="003D7B75">
        <w:rPr>
          <w:rFonts w:ascii="Times New Roman" w:hAnsi="Times New Roman" w:cs="Times New Roman"/>
          <w:color w:val="222222"/>
          <w:sz w:val="24"/>
          <w:szCs w:val="24"/>
          <w:shd w:val="clear" w:color="auto" w:fill="FFFFFF"/>
        </w:rPr>
        <w:t>’</w:t>
      </w:r>
      <w:r w:rsidR="00067A85" w:rsidRPr="00285FD9">
        <w:rPr>
          <w:rFonts w:ascii="Times New Roman" w:hAnsi="Times New Roman" w:cs="Times New Roman"/>
          <w:color w:val="222222"/>
          <w:sz w:val="24"/>
          <w:szCs w:val="24"/>
          <w:shd w:val="clear" w:color="auto" w:fill="FFFFFF"/>
        </w:rPr>
        <w:t xml:space="preserve"> access education regarding the illness, prescriptions, and treatment process. Significantly, access to family therapy will help address issues like anxiety and mental problems without necessarily visiting healthcare.     </w:t>
      </w:r>
    </w:p>
    <w:p w:rsidR="00067A85" w:rsidRPr="00285FD9" w:rsidRDefault="003D7B75" w:rsidP="00285FD9">
      <w:pPr>
        <w:spacing w:after="0" w:line="480" w:lineRule="auto"/>
        <w:jc w:val="center"/>
        <w:rPr>
          <w:rFonts w:ascii="Times New Roman" w:eastAsia="Times New Roman" w:hAnsi="Times New Roman" w:cs="Times New Roman"/>
          <w:b/>
          <w:sz w:val="24"/>
          <w:szCs w:val="24"/>
        </w:rPr>
      </w:pPr>
      <w:r w:rsidRPr="00285FD9">
        <w:rPr>
          <w:rFonts w:ascii="Times New Roman" w:eastAsia="Times New Roman" w:hAnsi="Times New Roman" w:cs="Times New Roman"/>
          <w:b/>
          <w:sz w:val="24"/>
          <w:szCs w:val="24"/>
        </w:rPr>
        <w:t>Impact of</w:t>
      </w:r>
      <w:r w:rsidR="007D15BF" w:rsidRPr="00285FD9">
        <w:rPr>
          <w:rFonts w:ascii="Times New Roman" w:eastAsia="Times New Roman" w:hAnsi="Times New Roman" w:cs="Times New Roman"/>
          <w:b/>
          <w:sz w:val="24"/>
          <w:szCs w:val="24"/>
        </w:rPr>
        <w:t xml:space="preserve"> resistance at </w:t>
      </w:r>
      <w:r w:rsidR="00F542B2" w:rsidRPr="00285FD9">
        <w:rPr>
          <w:rFonts w:ascii="Times New Roman" w:eastAsia="Times New Roman" w:hAnsi="Times New Roman" w:cs="Times New Roman"/>
          <w:b/>
          <w:sz w:val="24"/>
          <w:szCs w:val="24"/>
        </w:rPr>
        <w:t>each stage of the family therapy process</w:t>
      </w:r>
    </w:p>
    <w:p w:rsidR="00210642" w:rsidRPr="00285FD9" w:rsidRDefault="007D15BF" w:rsidP="00285FD9">
      <w:pPr>
        <w:spacing w:after="0" w:line="480" w:lineRule="auto"/>
        <w:ind w:firstLine="720"/>
        <w:rPr>
          <w:rFonts w:ascii="Times New Roman" w:eastAsia="Times New Roman" w:hAnsi="Times New Roman" w:cs="Times New Roman"/>
          <w:sz w:val="24"/>
          <w:szCs w:val="24"/>
        </w:rPr>
      </w:pPr>
      <w:r w:rsidRPr="00285FD9">
        <w:rPr>
          <w:rFonts w:ascii="Times New Roman" w:eastAsia="Times New Roman" w:hAnsi="Times New Roman" w:cs="Times New Roman"/>
          <w:sz w:val="24"/>
          <w:szCs w:val="24"/>
        </w:rPr>
        <w:t>Resistance to family therapy triggers harmful impacts on the four stage</w:t>
      </w:r>
      <w:r w:rsidR="007414F9" w:rsidRPr="00285FD9">
        <w:rPr>
          <w:rFonts w:ascii="Times New Roman" w:eastAsia="Times New Roman" w:hAnsi="Times New Roman" w:cs="Times New Roman"/>
          <w:sz w:val="24"/>
          <w:szCs w:val="24"/>
        </w:rPr>
        <w:t>s</w:t>
      </w:r>
      <w:r w:rsidRPr="00285FD9">
        <w:rPr>
          <w:rFonts w:ascii="Times New Roman" w:eastAsia="Times New Roman" w:hAnsi="Times New Roman" w:cs="Times New Roman"/>
          <w:sz w:val="24"/>
          <w:szCs w:val="24"/>
        </w:rPr>
        <w:t xml:space="preserve"> outlined above if not addressed appropriately. For instance, in </w:t>
      </w:r>
      <w:r w:rsidR="00416DFF" w:rsidRPr="00285FD9">
        <w:rPr>
          <w:rFonts w:ascii="Times New Roman" w:eastAsia="Times New Roman" w:hAnsi="Times New Roman" w:cs="Times New Roman"/>
          <w:sz w:val="24"/>
          <w:szCs w:val="24"/>
        </w:rPr>
        <w:t>the preparation</w:t>
      </w:r>
      <w:r w:rsidRPr="00285FD9">
        <w:rPr>
          <w:rFonts w:ascii="Times New Roman" w:eastAsia="Times New Roman" w:hAnsi="Times New Roman" w:cs="Times New Roman"/>
          <w:sz w:val="24"/>
          <w:szCs w:val="24"/>
        </w:rPr>
        <w:t xml:space="preserve"> stage, the patients may fail to accept thei</w:t>
      </w:r>
      <w:r w:rsidR="00416DFF" w:rsidRPr="00285FD9">
        <w:rPr>
          <w:rFonts w:ascii="Times New Roman" w:eastAsia="Times New Roman" w:hAnsi="Times New Roman" w:cs="Times New Roman"/>
          <w:sz w:val="24"/>
          <w:szCs w:val="24"/>
        </w:rPr>
        <w:t>r current health condition since they do not understand what the problem entails</w:t>
      </w:r>
      <w:r w:rsidR="00506595" w:rsidRPr="00285FD9">
        <w:rPr>
          <w:rFonts w:ascii="Times New Roman" w:eastAsia="Times New Roman" w:hAnsi="Times New Roman" w:cs="Times New Roman"/>
          <w:sz w:val="24"/>
          <w:szCs w:val="24"/>
        </w:rPr>
        <w:t xml:space="preserve"> (</w:t>
      </w:r>
      <w:r w:rsidR="00506595" w:rsidRPr="00285FD9">
        <w:rPr>
          <w:rFonts w:ascii="Times New Roman" w:hAnsi="Times New Roman" w:cs="Times New Roman"/>
          <w:color w:val="222222"/>
          <w:sz w:val="24"/>
          <w:szCs w:val="24"/>
          <w:shd w:val="clear" w:color="auto" w:fill="FFFFFF"/>
        </w:rPr>
        <w:t>Meier &amp; Davis, 2019)</w:t>
      </w:r>
      <w:r w:rsidR="00416DFF" w:rsidRPr="00285FD9">
        <w:rPr>
          <w:rFonts w:ascii="Times New Roman" w:eastAsia="Times New Roman" w:hAnsi="Times New Roman" w:cs="Times New Roman"/>
          <w:sz w:val="24"/>
          <w:szCs w:val="24"/>
        </w:rPr>
        <w:t>. Besides, the patients will not have a clear</w:t>
      </w:r>
      <w:r w:rsidRPr="00285FD9">
        <w:rPr>
          <w:rFonts w:ascii="Times New Roman" w:eastAsia="Times New Roman" w:hAnsi="Times New Roman" w:cs="Times New Roman"/>
          <w:sz w:val="24"/>
          <w:szCs w:val="24"/>
        </w:rPr>
        <w:t xml:space="preserve"> view of </w:t>
      </w:r>
      <w:r w:rsidR="00416DFF" w:rsidRPr="00285FD9">
        <w:rPr>
          <w:rFonts w:ascii="Times New Roman" w:eastAsia="Times New Roman" w:hAnsi="Times New Roman" w:cs="Times New Roman"/>
          <w:sz w:val="24"/>
          <w:szCs w:val="24"/>
        </w:rPr>
        <w:t xml:space="preserve">their </w:t>
      </w:r>
      <w:r w:rsidRPr="00285FD9">
        <w:rPr>
          <w:rFonts w:ascii="Times New Roman" w:eastAsia="Times New Roman" w:hAnsi="Times New Roman" w:cs="Times New Roman"/>
          <w:sz w:val="24"/>
          <w:szCs w:val="24"/>
        </w:rPr>
        <w:t>illness and the importance of home-based care</w:t>
      </w:r>
      <w:r w:rsidR="00416DFF" w:rsidRPr="00285FD9">
        <w:rPr>
          <w:rFonts w:ascii="Times New Roman" w:eastAsia="Times New Roman" w:hAnsi="Times New Roman" w:cs="Times New Roman"/>
          <w:sz w:val="24"/>
          <w:szCs w:val="24"/>
        </w:rPr>
        <w:t xml:space="preserve">. Resistance will adversely impact the transition stage since the caregivers will not be able to attain the treatment process's reformulation and </w:t>
      </w:r>
      <w:r w:rsidR="003D7B75" w:rsidRPr="00285FD9">
        <w:rPr>
          <w:rFonts w:ascii="Times New Roman" w:eastAsia="Times New Roman" w:hAnsi="Times New Roman" w:cs="Times New Roman"/>
          <w:sz w:val="24"/>
          <w:szCs w:val="24"/>
        </w:rPr>
        <w:t>acceptance (</w:t>
      </w:r>
      <w:r w:rsidR="00506595" w:rsidRPr="00285FD9">
        <w:rPr>
          <w:rFonts w:ascii="Times New Roman" w:hAnsi="Times New Roman" w:cs="Times New Roman"/>
          <w:color w:val="222222"/>
          <w:sz w:val="24"/>
          <w:szCs w:val="24"/>
          <w:shd w:val="clear" w:color="auto" w:fill="FFFFFF"/>
        </w:rPr>
        <w:t>Colapinto, 2019)</w:t>
      </w:r>
      <w:r w:rsidR="00416DFF" w:rsidRPr="00285FD9">
        <w:rPr>
          <w:rFonts w:ascii="Times New Roman" w:eastAsia="Times New Roman" w:hAnsi="Times New Roman" w:cs="Times New Roman"/>
          <w:sz w:val="24"/>
          <w:szCs w:val="24"/>
        </w:rPr>
        <w:t xml:space="preserve">. Notably, the consolidation stage will be negatively impacted since the caregivers will not be provided with ample time for practicing skills, hence deteriorating patient-centered care. </w:t>
      </w:r>
      <w:r w:rsidR="00E17E29" w:rsidRPr="00285FD9">
        <w:rPr>
          <w:rFonts w:ascii="Times New Roman" w:eastAsia="Times New Roman" w:hAnsi="Times New Roman" w:cs="Times New Roman"/>
          <w:sz w:val="24"/>
          <w:szCs w:val="24"/>
        </w:rPr>
        <w:t xml:space="preserve">Again, the fourth stage </w:t>
      </w:r>
      <w:r w:rsidR="003D7B75" w:rsidRPr="00285FD9">
        <w:rPr>
          <w:rFonts w:ascii="Times New Roman" w:eastAsia="Times New Roman" w:hAnsi="Times New Roman" w:cs="Times New Roman"/>
          <w:sz w:val="24"/>
          <w:szCs w:val="24"/>
        </w:rPr>
        <w:t>will not</w:t>
      </w:r>
      <w:r w:rsidR="00E17E29" w:rsidRPr="00285FD9">
        <w:rPr>
          <w:rFonts w:ascii="Times New Roman" w:eastAsia="Times New Roman" w:hAnsi="Times New Roman" w:cs="Times New Roman"/>
          <w:sz w:val="24"/>
          <w:szCs w:val="24"/>
        </w:rPr>
        <w:t xml:space="preserve"> work </w:t>
      </w:r>
      <w:r w:rsidR="007414F9" w:rsidRPr="00285FD9">
        <w:rPr>
          <w:rFonts w:ascii="Times New Roman" w:eastAsia="Times New Roman" w:hAnsi="Times New Roman" w:cs="Times New Roman"/>
          <w:sz w:val="24"/>
          <w:szCs w:val="24"/>
        </w:rPr>
        <w:t xml:space="preserve">out </w:t>
      </w:r>
      <w:r w:rsidR="00E17E29" w:rsidRPr="00285FD9">
        <w:rPr>
          <w:rFonts w:ascii="Times New Roman" w:eastAsia="Times New Roman" w:hAnsi="Times New Roman" w:cs="Times New Roman"/>
          <w:sz w:val="24"/>
          <w:szCs w:val="24"/>
        </w:rPr>
        <w:t xml:space="preserve">correctly since the caregivers will not define the duration of the therapy process. </w:t>
      </w:r>
    </w:p>
    <w:p w:rsidR="00210642" w:rsidRPr="00285FD9" w:rsidRDefault="007D15BF" w:rsidP="00285FD9">
      <w:pPr>
        <w:spacing w:after="0" w:line="480" w:lineRule="auto"/>
        <w:jc w:val="center"/>
        <w:rPr>
          <w:rFonts w:ascii="Times New Roman" w:eastAsia="Times New Roman" w:hAnsi="Times New Roman" w:cs="Times New Roman"/>
          <w:b/>
          <w:sz w:val="24"/>
          <w:szCs w:val="24"/>
        </w:rPr>
      </w:pPr>
      <w:r w:rsidRPr="00285FD9">
        <w:rPr>
          <w:rFonts w:ascii="Times New Roman" w:eastAsia="Times New Roman" w:hAnsi="Times New Roman" w:cs="Times New Roman"/>
          <w:b/>
          <w:sz w:val="24"/>
          <w:szCs w:val="24"/>
        </w:rPr>
        <w:t>Addressing resistance</w:t>
      </w:r>
      <w:r w:rsidR="00F542B2" w:rsidRPr="00285FD9">
        <w:rPr>
          <w:rFonts w:ascii="Times New Roman" w:eastAsia="Times New Roman" w:hAnsi="Times New Roman" w:cs="Times New Roman"/>
          <w:b/>
          <w:sz w:val="24"/>
          <w:szCs w:val="24"/>
        </w:rPr>
        <w:t xml:space="preserve"> in each stage</w:t>
      </w:r>
    </w:p>
    <w:p w:rsidR="00067A85" w:rsidRPr="00285FD9" w:rsidRDefault="007D15BF" w:rsidP="00285FD9">
      <w:pPr>
        <w:spacing w:after="0" w:line="480" w:lineRule="auto"/>
        <w:ind w:firstLine="720"/>
        <w:rPr>
          <w:rFonts w:ascii="Times New Roman" w:eastAsia="Times New Roman" w:hAnsi="Times New Roman" w:cs="Times New Roman"/>
          <w:sz w:val="24"/>
          <w:szCs w:val="24"/>
        </w:rPr>
      </w:pPr>
      <w:r w:rsidRPr="00285FD9">
        <w:rPr>
          <w:rFonts w:ascii="Times New Roman" w:eastAsia="Times New Roman" w:hAnsi="Times New Roman" w:cs="Times New Roman"/>
          <w:sz w:val="24"/>
          <w:szCs w:val="24"/>
        </w:rPr>
        <w:t xml:space="preserve">Various approaches can be utilized to address resistance at each stage of family therapy. The consolidation stage can be conducted successfully where the caregivers will be required to engage both the patients and family members personally </w:t>
      </w:r>
      <w:r w:rsidR="007414F9" w:rsidRPr="00285FD9">
        <w:rPr>
          <w:rFonts w:ascii="Times New Roman" w:eastAsia="Times New Roman" w:hAnsi="Times New Roman" w:cs="Times New Roman"/>
          <w:sz w:val="24"/>
          <w:szCs w:val="24"/>
        </w:rPr>
        <w:t>while defining</w:t>
      </w:r>
      <w:r w:rsidR="008D6415" w:rsidRPr="00285FD9">
        <w:rPr>
          <w:rFonts w:ascii="Times New Roman" w:eastAsia="Times New Roman" w:hAnsi="Times New Roman" w:cs="Times New Roman"/>
          <w:sz w:val="24"/>
          <w:szCs w:val="24"/>
        </w:rPr>
        <w:t xml:space="preserve"> every detail of the treatment process</w:t>
      </w:r>
      <w:r w:rsidR="0081709A" w:rsidRPr="00285FD9">
        <w:rPr>
          <w:rFonts w:ascii="Times New Roman" w:eastAsia="Times New Roman" w:hAnsi="Times New Roman" w:cs="Times New Roman"/>
          <w:sz w:val="24"/>
          <w:szCs w:val="24"/>
        </w:rPr>
        <w:t xml:space="preserve"> (</w:t>
      </w:r>
      <w:r w:rsidR="0081709A" w:rsidRPr="00285FD9">
        <w:rPr>
          <w:rFonts w:ascii="Times New Roman" w:hAnsi="Times New Roman" w:cs="Times New Roman"/>
          <w:color w:val="222222"/>
          <w:sz w:val="24"/>
          <w:szCs w:val="24"/>
          <w:shd w:val="clear" w:color="auto" w:fill="FFFFFF"/>
        </w:rPr>
        <w:t>Meier &amp; Davis, 2019)</w:t>
      </w:r>
      <w:r w:rsidR="008D6415" w:rsidRPr="00285FD9">
        <w:rPr>
          <w:rFonts w:ascii="Times New Roman" w:eastAsia="Times New Roman" w:hAnsi="Times New Roman" w:cs="Times New Roman"/>
          <w:sz w:val="24"/>
          <w:szCs w:val="24"/>
        </w:rPr>
        <w:t xml:space="preserve">. When it comes to the transition </w:t>
      </w:r>
      <w:r w:rsidR="007414F9" w:rsidRPr="00285FD9">
        <w:rPr>
          <w:rFonts w:ascii="Times New Roman" w:eastAsia="Times New Roman" w:hAnsi="Times New Roman" w:cs="Times New Roman"/>
          <w:sz w:val="24"/>
          <w:szCs w:val="24"/>
        </w:rPr>
        <w:t>stage, the caregivers can</w:t>
      </w:r>
      <w:r w:rsidR="008D6415" w:rsidRPr="00285FD9">
        <w:rPr>
          <w:rFonts w:ascii="Times New Roman" w:eastAsia="Times New Roman" w:hAnsi="Times New Roman" w:cs="Times New Roman"/>
          <w:sz w:val="24"/>
          <w:szCs w:val="24"/>
        </w:rPr>
        <w:t xml:space="preserve"> avoid resistance by providing a clear view of the benefits of accepting the treatment and the adverse impacts of boycotting it to both patients and family members</w:t>
      </w:r>
      <w:r w:rsidR="0081709A" w:rsidRPr="00285FD9">
        <w:rPr>
          <w:rFonts w:ascii="Times New Roman" w:eastAsia="Times New Roman" w:hAnsi="Times New Roman" w:cs="Times New Roman"/>
          <w:sz w:val="24"/>
          <w:szCs w:val="24"/>
        </w:rPr>
        <w:t xml:space="preserve"> (</w:t>
      </w:r>
      <w:r w:rsidR="0081709A" w:rsidRPr="00285FD9">
        <w:rPr>
          <w:rFonts w:ascii="Times New Roman" w:hAnsi="Times New Roman" w:cs="Times New Roman"/>
          <w:color w:val="222222"/>
          <w:sz w:val="24"/>
          <w:szCs w:val="24"/>
          <w:shd w:val="clear" w:color="auto" w:fill="FFFFFF"/>
        </w:rPr>
        <w:t>Meier &amp; Davis, 2019)</w:t>
      </w:r>
      <w:r w:rsidR="008D6415" w:rsidRPr="00285FD9">
        <w:rPr>
          <w:rFonts w:ascii="Times New Roman" w:eastAsia="Times New Roman" w:hAnsi="Times New Roman" w:cs="Times New Roman"/>
          <w:sz w:val="24"/>
          <w:szCs w:val="24"/>
        </w:rPr>
        <w:t xml:space="preserve">. In the consolation stage, there will </w:t>
      </w:r>
      <w:r w:rsidR="007414F9" w:rsidRPr="00285FD9">
        <w:rPr>
          <w:rFonts w:ascii="Times New Roman" w:eastAsia="Times New Roman" w:hAnsi="Times New Roman" w:cs="Times New Roman"/>
          <w:sz w:val="24"/>
          <w:szCs w:val="24"/>
        </w:rPr>
        <w:t xml:space="preserve">be </w:t>
      </w:r>
      <w:r w:rsidR="008D6415" w:rsidRPr="00285FD9">
        <w:rPr>
          <w:rFonts w:ascii="Times New Roman" w:eastAsia="Times New Roman" w:hAnsi="Times New Roman" w:cs="Times New Roman"/>
          <w:sz w:val="24"/>
          <w:szCs w:val="24"/>
        </w:rPr>
        <w:t>a need to be a mutual contribution of resources by both the patients and clinicians to avoid résistance</w:t>
      </w:r>
      <w:r w:rsidR="0081709A" w:rsidRPr="00285FD9">
        <w:rPr>
          <w:rFonts w:ascii="Times New Roman" w:eastAsia="Times New Roman" w:hAnsi="Times New Roman" w:cs="Times New Roman"/>
          <w:sz w:val="24"/>
          <w:szCs w:val="24"/>
        </w:rPr>
        <w:t xml:space="preserve"> (</w:t>
      </w:r>
      <w:r w:rsidR="0081709A" w:rsidRPr="00285FD9">
        <w:rPr>
          <w:rFonts w:ascii="Times New Roman" w:hAnsi="Times New Roman" w:cs="Times New Roman"/>
          <w:color w:val="222222"/>
          <w:sz w:val="24"/>
          <w:szCs w:val="24"/>
          <w:shd w:val="clear" w:color="auto" w:fill="FFFFFF"/>
        </w:rPr>
        <w:t>Meier &amp; Davis, 2019)</w:t>
      </w:r>
      <w:r w:rsidR="008D6415" w:rsidRPr="00285FD9">
        <w:rPr>
          <w:rFonts w:ascii="Times New Roman" w:eastAsia="Times New Roman" w:hAnsi="Times New Roman" w:cs="Times New Roman"/>
          <w:sz w:val="24"/>
          <w:szCs w:val="24"/>
        </w:rPr>
        <w:t>. On the fourth stage, the clinicians should ensure that the patients meet the first three stages' requirements to avoid instances of time-consuming hence easy determination of the therapy period.</w:t>
      </w:r>
    </w:p>
    <w:p w:rsidR="00F542B2" w:rsidRPr="00285FD9" w:rsidRDefault="007D15BF" w:rsidP="00285FD9">
      <w:pPr>
        <w:spacing w:after="0" w:line="480" w:lineRule="auto"/>
        <w:jc w:val="center"/>
        <w:rPr>
          <w:rFonts w:ascii="Times New Roman" w:eastAsia="Times New Roman" w:hAnsi="Times New Roman" w:cs="Times New Roman"/>
          <w:b/>
          <w:sz w:val="24"/>
          <w:szCs w:val="24"/>
        </w:rPr>
      </w:pPr>
      <w:r w:rsidRPr="00285FD9">
        <w:rPr>
          <w:rFonts w:ascii="Times New Roman" w:eastAsia="Times New Roman" w:hAnsi="Times New Roman" w:cs="Times New Roman"/>
          <w:b/>
          <w:sz w:val="24"/>
          <w:szCs w:val="24"/>
        </w:rPr>
        <w:t>Common problems of beginning family counselors</w:t>
      </w:r>
    </w:p>
    <w:p w:rsidR="008D6415" w:rsidRPr="00285FD9" w:rsidRDefault="007D15BF" w:rsidP="00285FD9">
      <w:pPr>
        <w:spacing w:after="0" w:line="480" w:lineRule="auto"/>
        <w:ind w:firstLine="720"/>
        <w:rPr>
          <w:rFonts w:ascii="Times New Roman" w:eastAsia="Times New Roman" w:hAnsi="Times New Roman" w:cs="Times New Roman"/>
          <w:sz w:val="24"/>
          <w:szCs w:val="24"/>
        </w:rPr>
      </w:pPr>
      <w:r w:rsidRPr="00285FD9">
        <w:rPr>
          <w:rFonts w:ascii="Times New Roman" w:eastAsia="Times New Roman" w:hAnsi="Times New Roman" w:cs="Times New Roman"/>
          <w:sz w:val="24"/>
          <w:szCs w:val="24"/>
        </w:rPr>
        <w:t xml:space="preserve">There is a series of problems experienced by beginners pursuing a family counseling career.  The first challenge is a lack of experience in the sense </w:t>
      </w:r>
      <w:r w:rsidR="007414F9" w:rsidRPr="00285FD9">
        <w:rPr>
          <w:rFonts w:ascii="Times New Roman" w:eastAsia="Times New Roman" w:hAnsi="Times New Roman" w:cs="Times New Roman"/>
          <w:sz w:val="24"/>
          <w:szCs w:val="24"/>
        </w:rPr>
        <w:t xml:space="preserve">that </w:t>
      </w:r>
      <w:r w:rsidRPr="00285FD9">
        <w:rPr>
          <w:rFonts w:ascii="Times New Roman" w:eastAsia="Times New Roman" w:hAnsi="Times New Roman" w:cs="Times New Roman"/>
          <w:sz w:val="24"/>
          <w:szCs w:val="24"/>
        </w:rPr>
        <w:t>family counselors are demanded to have considerable experience to be considered in securing jobs</w:t>
      </w:r>
      <w:r w:rsidR="0081709A" w:rsidRPr="00285FD9">
        <w:rPr>
          <w:rFonts w:ascii="Times New Roman" w:eastAsia="Times New Roman" w:hAnsi="Times New Roman" w:cs="Times New Roman"/>
          <w:sz w:val="24"/>
          <w:szCs w:val="24"/>
        </w:rPr>
        <w:t xml:space="preserve"> (</w:t>
      </w:r>
      <w:r w:rsidR="0081709A" w:rsidRPr="00285FD9">
        <w:rPr>
          <w:rFonts w:ascii="Times New Roman" w:hAnsi="Times New Roman" w:cs="Times New Roman"/>
          <w:color w:val="222222"/>
          <w:sz w:val="24"/>
          <w:szCs w:val="24"/>
          <w:shd w:val="clear" w:color="auto" w:fill="FFFFFF"/>
        </w:rPr>
        <w:t>Colapinto, 2019)</w:t>
      </w:r>
      <w:r w:rsidR="007414F9" w:rsidRPr="00285FD9">
        <w:rPr>
          <w:rFonts w:ascii="Times New Roman" w:eastAsia="Times New Roman" w:hAnsi="Times New Roman" w:cs="Times New Roman"/>
          <w:sz w:val="24"/>
          <w:szCs w:val="24"/>
        </w:rPr>
        <w:t>. Again, they face</w:t>
      </w:r>
      <w:r w:rsidRPr="00285FD9">
        <w:rPr>
          <w:rFonts w:ascii="Times New Roman" w:eastAsia="Times New Roman" w:hAnsi="Times New Roman" w:cs="Times New Roman"/>
          <w:sz w:val="24"/>
          <w:szCs w:val="24"/>
        </w:rPr>
        <w:t xml:space="preserve"> job insecurity due to the nature of</w:t>
      </w:r>
      <w:r w:rsidR="001B6FF7" w:rsidRPr="00285FD9">
        <w:rPr>
          <w:rFonts w:ascii="Times New Roman" w:eastAsia="Times New Roman" w:hAnsi="Times New Roman" w:cs="Times New Roman"/>
          <w:sz w:val="24"/>
          <w:szCs w:val="24"/>
        </w:rPr>
        <w:t xml:space="preserve"> their profession. Specifically</w:t>
      </w:r>
      <w:r w:rsidR="007414F9" w:rsidRPr="00285FD9">
        <w:rPr>
          <w:rFonts w:ascii="Times New Roman" w:eastAsia="Times New Roman" w:hAnsi="Times New Roman" w:cs="Times New Roman"/>
          <w:sz w:val="24"/>
          <w:szCs w:val="24"/>
        </w:rPr>
        <w:t>,</w:t>
      </w:r>
      <w:r w:rsidRPr="00285FD9">
        <w:rPr>
          <w:rFonts w:ascii="Times New Roman" w:eastAsia="Times New Roman" w:hAnsi="Times New Roman" w:cs="Times New Roman"/>
          <w:sz w:val="24"/>
          <w:szCs w:val="24"/>
        </w:rPr>
        <w:t xml:space="preserve"> they are </w:t>
      </w:r>
      <w:r w:rsidR="007414F9" w:rsidRPr="00285FD9">
        <w:rPr>
          <w:rFonts w:ascii="Times New Roman" w:eastAsia="Times New Roman" w:hAnsi="Times New Roman" w:cs="Times New Roman"/>
          <w:sz w:val="24"/>
          <w:szCs w:val="24"/>
        </w:rPr>
        <w:t xml:space="preserve">sometimes </w:t>
      </w:r>
      <w:r w:rsidRPr="00285FD9">
        <w:rPr>
          <w:rFonts w:ascii="Times New Roman" w:eastAsia="Times New Roman" w:hAnsi="Times New Roman" w:cs="Times New Roman"/>
          <w:sz w:val="24"/>
          <w:szCs w:val="24"/>
        </w:rPr>
        <w:t>required to provide counseling services away from nursing facilities</w:t>
      </w:r>
      <w:r w:rsidR="001B6FF7" w:rsidRPr="00285FD9">
        <w:rPr>
          <w:rFonts w:ascii="Times New Roman" w:eastAsia="Times New Roman" w:hAnsi="Times New Roman" w:cs="Times New Roman"/>
          <w:sz w:val="24"/>
          <w:szCs w:val="24"/>
        </w:rPr>
        <w:t>, and they may be physically assaulted by mentally incapacitated patients</w:t>
      </w:r>
      <w:r w:rsidR="0081709A" w:rsidRPr="00285FD9">
        <w:rPr>
          <w:rFonts w:ascii="Times New Roman" w:eastAsia="Times New Roman" w:hAnsi="Times New Roman" w:cs="Times New Roman"/>
          <w:sz w:val="24"/>
          <w:szCs w:val="24"/>
        </w:rPr>
        <w:t xml:space="preserve"> (</w:t>
      </w:r>
      <w:r w:rsidR="0081709A" w:rsidRPr="00285FD9">
        <w:rPr>
          <w:rFonts w:ascii="Times New Roman" w:hAnsi="Times New Roman" w:cs="Times New Roman"/>
          <w:color w:val="222222"/>
          <w:sz w:val="24"/>
          <w:szCs w:val="24"/>
          <w:shd w:val="clear" w:color="auto" w:fill="FFFFFF"/>
        </w:rPr>
        <w:t>Colapinto, 2019)</w:t>
      </w:r>
      <w:r w:rsidR="001B6FF7" w:rsidRPr="00285FD9">
        <w:rPr>
          <w:rFonts w:ascii="Times New Roman" w:eastAsia="Times New Roman" w:hAnsi="Times New Roman" w:cs="Times New Roman"/>
          <w:sz w:val="24"/>
          <w:szCs w:val="24"/>
        </w:rPr>
        <w:t xml:space="preserve">. However, it is worth noting that family counselor beginners lack </w:t>
      </w:r>
      <w:r w:rsidRPr="00285FD9">
        <w:rPr>
          <w:rFonts w:ascii="Times New Roman" w:eastAsia="Times New Roman" w:hAnsi="Times New Roman" w:cs="Times New Roman"/>
          <w:sz w:val="24"/>
          <w:szCs w:val="24"/>
        </w:rPr>
        <w:t>support from professional counseling bodies</w:t>
      </w:r>
      <w:r w:rsidR="001B6FF7" w:rsidRPr="00285FD9">
        <w:rPr>
          <w:rFonts w:ascii="Times New Roman" w:eastAsia="Times New Roman" w:hAnsi="Times New Roman" w:cs="Times New Roman"/>
          <w:sz w:val="24"/>
          <w:szCs w:val="24"/>
        </w:rPr>
        <w:t xml:space="preserve"> due to a lack of professional experience. Besides, they battle with </w:t>
      </w:r>
      <w:r w:rsidRPr="00285FD9">
        <w:rPr>
          <w:rFonts w:ascii="Times New Roman" w:eastAsia="Times New Roman" w:hAnsi="Times New Roman" w:cs="Times New Roman"/>
          <w:sz w:val="24"/>
          <w:szCs w:val="24"/>
        </w:rPr>
        <w:t>networking problems</w:t>
      </w:r>
      <w:r w:rsidR="001B6FF7" w:rsidRPr="00285FD9">
        <w:rPr>
          <w:rFonts w:ascii="Times New Roman" w:eastAsia="Times New Roman" w:hAnsi="Times New Roman" w:cs="Times New Roman"/>
          <w:sz w:val="24"/>
          <w:szCs w:val="24"/>
        </w:rPr>
        <w:t xml:space="preserve"> to find it challenging to secure opportunities</w:t>
      </w:r>
      <w:r w:rsidR="0081709A" w:rsidRPr="00285FD9">
        <w:rPr>
          <w:rFonts w:ascii="Times New Roman" w:eastAsia="Times New Roman" w:hAnsi="Times New Roman" w:cs="Times New Roman"/>
          <w:sz w:val="24"/>
          <w:szCs w:val="24"/>
        </w:rPr>
        <w:t xml:space="preserve"> (</w:t>
      </w:r>
      <w:r w:rsidR="0081709A" w:rsidRPr="00285FD9">
        <w:rPr>
          <w:rFonts w:ascii="Times New Roman" w:hAnsi="Times New Roman" w:cs="Times New Roman"/>
          <w:color w:val="222222"/>
          <w:sz w:val="24"/>
          <w:szCs w:val="24"/>
          <w:shd w:val="clear" w:color="auto" w:fill="FFFFFF"/>
        </w:rPr>
        <w:t>Meier &amp; Davis, 2019)</w:t>
      </w:r>
      <w:r w:rsidR="001B6FF7" w:rsidRPr="00285FD9">
        <w:rPr>
          <w:rFonts w:ascii="Times New Roman" w:eastAsia="Times New Roman" w:hAnsi="Times New Roman" w:cs="Times New Roman"/>
          <w:sz w:val="24"/>
          <w:szCs w:val="24"/>
        </w:rPr>
        <w:t xml:space="preserve">. Persons perusing family counseling careers can avoid the above issues by focusing more on the practical part of the course while creating a healthy relationship with tutors and company executives. As such, they will have elevated networking skills hence securing relevant opportunities more quickly.    </w:t>
      </w:r>
    </w:p>
    <w:p w:rsidR="008D6415" w:rsidRPr="00285FD9" w:rsidRDefault="008D6415" w:rsidP="00285FD9">
      <w:pPr>
        <w:spacing w:after="0" w:line="480" w:lineRule="auto"/>
        <w:rPr>
          <w:rFonts w:ascii="Times New Roman" w:eastAsia="Times New Roman" w:hAnsi="Times New Roman" w:cs="Times New Roman"/>
          <w:sz w:val="24"/>
          <w:szCs w:val="24"/>
        </w:rPr>
      </w:pPr>
    </w:p>
    <w:p w:rsidR="008D6415" w:rsidRPr="00285FD9" w:rsidRDefault="008D6415" w:rsidP="00285FD9">
      <w:pPr>
        <w:spacing w:after="0" w:line="480" w:lineRule="auto"/>
        <w:rPr>
          <w:rFonts w:ascii="Times New Roman" w:eastAsia="Times New Roman" w:hAnsi="Times New Roman" w:cs="Times New Roman"/>
          <w:sz w:val="24"/>
          <w:szCs w:val="24"/>
        </w:rPr>
      </w:pPr>
    </w:p>
    <w:p w:rsidR="00285FD9" w:rsidRDefault="00285FD9" w:rsidP="00285FD9">
      <w:pPr>
        <w:spacing w:after="0" w:line="480" w:lineRule="auto"/>
        <w:jc w:val="center"/>
        <w:rPr>
          <w:rFonts w:ascii="Times New Roman" w:eastAsia="Times New Roman" w:hAnsi="Times New Roman" w:cs="Times New Roman"/>
          <w:sz w:val="24"/>
          <w:szCs w:val="24"/>
        </w:rPr>
      </w:pPr>
    </w:p>
    <w:p w:rsidR="00285FD9" w:rsidRDefault="00285FD9" w:rsidP="00285FD9">
      <w:pPr>
        <w:spacing w:after="0" w:line="480" w:lineRule="auto"/>
        <w:jc w:val="center"/>
        <w:rPr>
          <w:rFonts w:ascii="Times New Roman" w:eastAsia="Times New Roman" w:hAnsi="Times New Roman" w:cs="Times New Roman"/>
          <w:sz w:val="24"/>
          <w:szCs w:val="24"/>
        </w:rPr>
      </w:pPr>
    </w:p>
    <w:p w:rsidR="00285FD9" w:rsidRDefault="00285FD9" w:rsidP="00285FD9">
      <w:pPr>
        <w:spacing w:after="0" w:line="480" w:lineRule="auto"/>
        <w:jc w:val="center"/>
        <w:rPr>
          <w:rFonts w:ascii="Times New Roman" w:eastAsia="Times New Roman" w:hAnsi="Times New Roman" w:cs="Times New Roman"/>
          <w:sz w:val="24"/>
          <w:szCs w:val="24"/>
        </w:rPr>
      </w:pPr>
    </w:p>
    <w:p w:rsidR="00285FD9" w:rsidRDefault="00285FD9" w:rsidP="00285FD9">
      <w:pPr>
        <w:spacing w:after="0" w:line="480" w:lineRule="auto"/>
        <w:jc w:val="center"/>
        <w:rPr>
          <w:rFonts w:ascii="Times New Roman" w:eastAsia="Times New Roman" w:hAnsi="Times New Roman" w:cs="Times New Roman"/>
          <w:sz w:val="24"/>
          <w:szCs w:val="24"/>
        </w:rPr>
      </w:pPr>
    </w:p>
    <w:p w:rsidR="00285FD9" w:rsidRDefault="00285FD9" w:rsidP="00285FD9">
      <w:pPr>
        <w:spacing w:after="0" w:line="480" w:lineRule="auto"/>
        <w:jc w:val="center"/>
        <w:rPr>
          <w:rFonts w:ascii="Times New Roman" w:eastAsia="Times New Roman" w:hAnsi="Times New Roman" w:cs="Times New Roman"/>
          <w:sz w:val="24"/>
          <w:szCs w:val="24"/>
        </w:rPr>
      </w:pPr>
    </w:p>
    <w:p w:rsidR="00285FD9" w:rsidRDefault="00285FD9" w:rsidP="00285FD9">
      <w:pPr>
        <w:spacing w:after="0" w:line="480" w:lineRule="auto"/>
        <w:jc w:val="center"/>
        <w:rPr>
          <w:rFonts w:ascii="Times New Roman" w:eastAsia="Times New Roman" w:hAnsi="Times New Roman" w:cs="Times New Roman"/>
          <w:sz w:val="24"/>
          <w:szCs w:val="24"/>
        </w:rPr>
      </w:pPr>
    </w:p>
    <w:p w:rsidR="00285FD9" w:rsidRDefault="00285FD9" w:rsidP="00285FD9">
      <w:pPr>
        <w:spacing w:after="0" w:line="480" w:lineRule="auto"/>
        <w:jc w:val="center"/>
        <w:rPr>
          <w:rFonts w:ascii="Times New Roman" w:eastAsia="Times New Roman" w:hAnsi="Times New Roman" w:cs="Times New Roman"/>
          <w:sz w:val="24"/>
          <w:szCs w:val="24"/>
        </w:rPr>
      </w:pPr>
    </w:p>
    <w:p w:rsidR="00285FD9" w:rsidRDefault="00285FD9" w:rsidP="00285FD9">
      <w:pPr>
        <w:spacing w:after="0" w:line="480" w:lineRule="auto"/>
        <w:jc w:val="center"/>
        <w:rPr>
          <w:rFonts w:ascii="Times New Roman" w:eastAsia="Times New Roman" w:hAnsi="Times New Roman" w:cs="Times New Roman"/>
          <w:sz w:val="24"/>
          <w:szCs w:val="24"/>
        </w:rPr>
      </w:pPr>
    </w:p>
    <w:p w:rsidR="00285FD9" w:rsidRDefault="00285FD9" w:rsidP="00285FD9">
      <w:pPr>
        <w:spacing w:after="0" w:line="480" w:lineRule="auto"/>
        <w:jc w:val="center"/>
        <w:rPr>
          <w:rFonts w:ascii="Times New Roman" w:eastAsia="Times New Roman" w:hAnsi="Times New Roman" w:cs="Times New Roman"/>
          <w:sz w:val="24"/>
          <w:szCs w:val="24"/>
        </w:rPr>
      </w:pPr>
    </w:p>
    <w:p w:rsidR="00285FD9" w:rsidRDefault="00285FD9" w:rsidP="00285FD9">
      <w:pPr>
        <w:spacing w:after="0" w:line="480" w:lineRule="auto"/>
        <w:jc w:val="center"/>
        <w:rPr>
          <w:rFonts w:ascii="Times New Roman" w:eastAsia="Times New Roman" w:hAnsi="Times New Roman" w:cs="Times New Roman"/>
          <w:sz w:val="24"/>
          <w:szCs w:val="24"/>
        </w:rPr>
      </w:pPr>
    </w:p>
    <w:p w:rsidR="00285FD9" w:rsidRDefault="00285FD9" w:rsidP="00285FD9">
      <w:pPr>
        <w:spacing w:after="0" w:line="480" w:lineRule="auto"/>
        <w:jc w:val="center"/>
        <w:rPr>
          <w:rFonts w:ascii="Times New Roman" w:eastAsia="Times New Roman" w:hAnsi="Times New Roman" w:cs="Times New Roman"/>
          <w:sz w:val="24"/>
          <w:szCs w:val="24"/>
        </w:rPr>
      </w:pPr>
    </w:p>
    <w:p w:rsidR="00285FD9" w:rsidRDefault="00285FD9" w:rsidP="00285FD9">
      <w:pPr>
        <w:spacing w:after="0" w:line="480" w:lineRule="auto"/>
        <w:jc w:val="center"/>
        <w:rPr>
          <w:rFonts w:ascii="Times New Roman" w:eastAsia="Times New Roman" w:hAnsi="Times New Roman" w:cs="Times New Roman"/>
          <w:sz w:val="24"/>
          <w:szCs w:val="24"/>
        </w:rPr>
      </w:pPr>
    </w:p>
    <w:p w:rsidR="00285FD9" w:rsidRDefault="00285FD9" w:rsidP="00285FD9">
      <w:pPr>
        <w:spacing w:after="0" w:line="480" w:lineRule="auto"/>
        <w:jc w:val="center"/>
        <w:rPr>
          <w:rFonts w:ascii="Times New Roman" w:eastAsia="Times New Roman" w:hAnsi="Times New Roman" w:cs="Times New Roman"/>
          <w:sz w:val="24"/>
          <w:szCs w:val="24"/>
        </w:rPr>
      </w:pPr>
    </w:p>
    <w:p w:rsidR="00285FD9" w:rsidRDefault="00285FD9" w:rsidP="00285FD9">
      <w:pPr>
        <w:spacing w:after="0" w:line="480" w:lineRule="auto"/>
        <w:jc w:val="center"/>
        <w:rPr>
          <w:rFonts w:ascii="Times New Roman" w:eastAsia="Times New Roman" w:hAnsi="Times New Roman" w:cs="Times New Roman"/>
          <w:sz w:val="24"/>
          <w:szCs w:val="24"/>
        </w:rPr>
      </w:pPr>
    </w:p>
    <w:p w:rsidR="00285FD9" w:rsidRDefault="00285FD9" w:rsidP="00285FD9">
      <w:pPr>
        <w:spacing w:after="0" w:line="480" w:lineRule="auto"/>
        <w:jc w:val="center"/>
        <w:rPr>
          <w:rFonts w:ascii="Times New Roman" w:eastAsia="Times New Roman" w:hAnsi="Times New Roman" w:cs="Times New Roman"/>
          <w:sz w:val="24"/>
          <w:szCs w:val="24"/>
        </w:rPr>
      </w:pPr>
    </w:p>
    <w:p w:rsidR="00285FD9" w:rsidRDefault="00285FD9" w:rsidP="00285FD9">
      <w:pPr>
        <w:spacing w:after="0" w:line="480" w:lineRule="auto"/>
        <w:jc w:val="center"/>
        <w:rPr>
          <w:rFonts w:ascii="Times New Roman" w:eastAsia="Times New Roman" w:hAnsi="Times New Roman" w:cs="Times New Roman"/>
          <w:sz w:val="24"/>
          <w:szCs w:val="24"/>
        </w:rPr>
      </w:pPr>
    </w:p>
    <w:p w:rsidR="00285FD9" w:rsidRDefault="00285FD9" w:rsidP="00285FD9">
      <w:pPr>
        <w:spacing w:after="0" w:line="480" w:lineRule="auto"/>
        <w:jc w:val="center"/>
        <w:rPr>
          <w:rFonts w:ascii="Times New Roman" w:eastAsia="Times New Roman" w:hAnsi="Times New Roman" w:cs="Times New Roman"/>
          <w:sz w:val="24"/>
          <w:szCs w:val="24"/>
        </w:rPr>
      </w:pPr>
    </w:p>
    <w:p w:rsidR="00285FD9" w:rsidRDefault="00285FD9" w:rsidP="00285FD9">
      <w:pPr>
        <w:spacing w:after="0" w:line="480" w:lineRule="auto"/>
        <w:jc w:val="center"/>
        <w:rPr>
          <w:rFonts w:ascii="Times New Roman" w:eastAsia="Times New Roman" w:hAnsi="Times New Roman" w:cs="Times New Roman"/>
          <w:sz w:val="24"/>
          <w:szCs w:val="24"/>
        </w:rPr>
      </w:pPr>
    </w:p>
    <w:p w:rsidR="00D71EFC" w:rsidRDefault="00D71EFC" w:rsidP="00285FD9">
      <w:pPr>
        <w:spacing w:after="0" w:line="480" w:lineRule="auto"/>
        <w:jc w:val="center"/>
        <w:rPr>
          <w:rFonts w:ascii="Times New Roman" w:eastAsia="Times New Roman" w:hAnsi="Times New Roman" w:cs="Times New Roman"/>
          <w:sz w:val="24"/>
          <w:szCs w:val="24"/>
        </w:rPr>
      </w:pPr>
    </w:p>
    <w:p w:rsidR="00A2789B" w:rsidRPr="00285FD9" w:rsidRDefault="007D15BF" w:rsidP="00285FD9">
      <w:pPr>
        <w:spacing w:after="0" w:line="480" w:lineRule="auto"/>
        <w:jc w:val="center"/>
        <w:rPr>
          <w:rFonts w:ascii="Times New Roman" w:eastAsia="Times New Roman" w:hAnsi="Times New Roman" w:cs="Times New Roman"/>
          <w:sz w:val="24"/>
          <w:szCs w:val="24"/>
        </w:rPr>
      </w:pPr>
      <w:bookmarkStart w:id="0" w:name="_GoBack"/>
      <w:bookmarkEnd w:id="0"/>
      <w:r w:rsidRPr="00285FD9">
        <w:rPr>
          <w:rFonts w:ascii="Times New Roman" w:eastAsia="Times New Roman" w:hAnsi="Times New Roman" w:cs="Times New Roman"/>
          <w:sz w:val="24"/>
          <w:szCs w:val="24"/>
        </w:rPr>
        <w:t>References</w:t>
      </w:r>
    </w:p>
    <w:p w:rsidR="00285FD9" w:rsidRDefault="007D15BF" w:rsidP="00285FD9">
      <w:pPr>
        <w:spacing w:after="0" w:line="480" w:lineRule="auto"/>
        <w:rPr>
          <w:rFonts w:ascii="Times New Roman" w:hAnsi="Times New Roman" w:cs="Times New Roman"/>
          <w:color w:val="222222"/>
          <w:sz w:val="24"/>
          <w:szCs w:val="24"/>
          <w:shd w:val="clear" w:color="auto" w:fill="FFFFFF"/>
        </w:rPr>
      </w:pPr>
      <w:r w:rsidRPr="00285FD9">
        <w:rPr>
          <w:rFonts w:ascii="Times New Roman" w:hAnsi="Times New Roman" w:cs="Times New Roman"/>
          <w:color w:val="222222"/>
          <w:sz w:val="24"/>
          <w:szCs w:val="24"/>
          <w:shd w:val="clear" w:color="auto" w:fill="FFFFFF"/>
        </w:rPr>
        <w:t>Becvar, R. J., &amp; Becvar, D. S. (2017). </w:t>
      </w:r>
      <w:r w:rsidRPr="00285FD9">
        <w:rPr>
          <w:rFonts w:ascii="Times New Roman" w:hAnsi="Times New Roman" w:cs="Times New Roman"/>
          <w:i/>
          <w:iCs/>
          <w:color w:val="222222"/>
          <w:sz w:val="24"/>
          <w:szCs w:val="24"/>
          <w:shd w:val="clear" w:color="auto" w:fill="FFFFFF"/>
        </w:rPr>
        <w:t>Systems theory and family therapy: A primer</w:t>
      </w:r>
      <w:r w:rsidRPr="00285FD9">
        <w:rPr>
          <w:rFonts w:ascii="Times New Roman" w:hAnsi="Times New Roman" w:cs="Times New Roman"/>
          <w:color w:val="222222"/>
          <w:sz w:val="24"/>
          <w:szCs w:val="24"/>
          <w:shd w:val="clear" w:color="auto" w:fill="FFFFFF"/>
        </w:rPr>
        <w:t>. Rowman &amp;</w:t>
      </w:r>
    </w:p>
    <w:p w:rsidR="00506595" w:rsidRPr="00285FD9" w:rsidRDefault="007D15BF" w:rsidP="00285FD9">
      <w:pPr>
        <w:spacing w:after="0" w:line="480" w:lineRule="auto"/>
        <w:ind w:firstLine="720"/>
        <w:rPr>
          <w:rFonts w:ascii="Times New Roman" w:hAnsi="Times New Roman" w:cs="Times New Roman"/>
          <w:color w:val="222222"/>
          <w:sz w:val="24"/>
          <w:szCs w:val="24"/>
          <w:shd w:val="clear" w:color="auto" w:fill="FFFFFF"/>
        </w:rPr>
      </w:pPr>
      <w:r w:rsidRPr="00285FD9">
        <w:rPr>
          <w:rFonts w:ascii="Times New Roman" w:hAnsi="Times New Roman" w:cs="Times New Roman"/>
          <w:color w:val="222222"/>
          <w:sz w:val="24"/>
          <w:szCs w:val="24"/>
          <w:shd w:val="clear" w:color="auto" w:fill="FFFFFF"/>
        </w:rPr>
        <w:t>Littlefield.</w:t>
      </w:r>
    </w:p>
    <w:p w:rsidR="00285FD9" w:rsidRDefault="007D15BF" w:rsidP="00285FD9">
      <w:pPr>
        <w:spacing w:after="0" w:line="480" w:lineRule="auto"/>
        <w:rPr>
          <w:rFonts w:ascii="Times New Roman" w:hAnsi="Times New Roman" w:cs="Times New Roman"/>
          <w:color w:val="222222"/>
          <w:sz w:val="24"/>
          <w:szCs w:val="24"/>
          <w:shd w:val="clear" w:color="auto" w:fill="FFFFFF"/>
        </w:rPr>
      </w:pPr>
      <w:r w:rsidRPr="00285FD9">
        <w:rPr>
          <w:rFonts w:ascii="Times New Roman" w:hAnsi="Times New Roman" w:cs="Times New Roman"/>
          <w:color w:val="222222"/>
          <w:sz w:val="24"/>
          <w:szCs w:val="24"/>
          <w:shd w:val="clear" w:color="auto" w:fill="FFFFFF"/>
        </w:rPr>
        <w:t xml:space="preserve">Chou, W. Y., Waszynski, C., Kessler, J., Chiang, Y. C., &amp; Clarkson, P. J. (2016). Using positive </w:t>
      </w:r>
    </w:p>
    <w:p w:rsidR="00A2789B" w:rsidRPr="00285FD9" w:rsidRDefault="007D15BF" w:rsidP="00285FD9">
      <w:pPr>
        <w:spacing w:after="0" w:line="480" w:lineRule="auto"/>
        <w:ind w:left="720"/>
        <w:rPr>
          <w:rFonts w:ascii="Times New Roman" w:hAnsi="Times New Roman" w:cs="Times New Roman"/>
          <w:color w:val="222222"/>
          <w:sz w:val="24"/>
          <w:szCs w:val="24"/>
          <w:shd w:val="clear" w:color="auto" w:fill="FFFFFF"/>
        </w:rPr>
      </w:pPr>
      <w:r w:rsidRPr="00285FD9">
        <w:rPr>
          <w:rFonts w:ascii="Times New Roman" w:hAnsi="Times New Roman" w:cs="Times New Roman"/>
          <w:color w:val="222222"/>
          <w:sz w:val="24"/>
          <w:szCs w:val="24"/>
          <w:shd w:val="clear" w:color="auto" w:fill="FFFFFF"/>
        </w:rPr>
        <w:t>images to manage resistance-to-care and combative behaviors in nursing home residents with dementia: a pilot study. </w:t>
      </w:r>
      <w:r w:rsidRPr="00285FD9">
        <w:rPr>
          <w:rFonts w:ascii="Times New Roman" w:hAnsi="Times New Roman" w:cs="Times New Roman"/>
          <w:i/>
          <w:iCs/>
          <w:color w:val="222222"/>
          <w:sz w:val="24"/>
          <w:szCs w:val="24"/>
          <w:shd w:val="clear" w:color="auto" w:fill="FFFFFF"/>
        </w:rPr>
        <w:t>Geriatric Nursing</w:t>
      </w:r>
      <w:r w:rsidRPr="00285FD9">
        <w:rPr>
          <w:rFonts w:ascii="Times New Roman" w:hAnsi="Times New Roman" w:cs="Times New Roman"/>
          <w:color w:val="222222"/>
          <w:sz w:val="24"/>
          <w:szCs w:val="24"/>
          <w:shd w:val="clear" w:color="auto" w:fill="FFFFFF"/>
        </w:rPr>
        <w:t>, </w:t>
      </w:r>
      <w:r w:rsidRPr="00285FD9">
        <w:rPr>
          <w:rFonts w:ascii="Times New Roman" w:hAnsi="Times New Roman" w:cs="Times New Roman"/>
          <w:i/>
          <w:iCs/>
          <w:color w:val="222222"/>
          <w:sz w:val="24"/>
          <w:szCs w:val="24"/>
          <w:shd w:val="clear" w:color="auto" w:fill="FFFFFF"/>
        </w:rPr>
        <w:t>37</w:t>
      </w:r>
      <w:r w:rsidRPr="00285FD9">
        <w:rPr>
          <w:rFonts w:ascii="Times New Roman" w:hAnsi="Times New Roman" w:cs="Times New Roman"/>
          <w:color w:val="222222"/>
          <w:sz w:val="24"/>
          <w:szCs w:val="24"/>
          <w:shd w:val="clear" w:color="auto" w:fill="FFFFFF"/>
        </w:rPr>
        <w:t>(3), 215-220.</w:t>
      </w:r>
    </w:p>
    <w:p w:rsidR="00285FD9" w:rsidRDefault="007D15BF" w:rsidP="00285FD9">
      <w:pPr>
        <w:spacing w:after="0" w:line="480" w:lineRule="auto"/>
        <w:rPr>
          <w:rFonts w:ascii="Times New Roman" w:hAnsi="Times New Roman" w:cs="Times New Roman"/>
          <w:color w:val="222222"/>
          <w:sz w:val="24"/>
          <w:szCs w:val="24"/>
          <w:shd w:val="clear" w:color="auto" w:fill="FFFFFF"/>
        </w:rPr>
      </w:pPr>
      <w:r w:rsidRPr="00285FD9">
        <w:rPr>
          <w:rFonts w:ascii="Times New Roman" w:hAnsi="Times New Roman" w:cs="Times New Roman"/>
          <w:color w:val="222222"/>
          <w:sz w:val="24"/>
          <w:szCs w:val="24"/>
          <w:shd w:val="clear" w:color="auto" w:fill="FFFFFF"/>
        </w:rPr>
        <w:t>Colapinto, J. (2019). Structural family therapy. </w:t>
      </w:r>
      <w:r w:rsidRPr="00285FD9">
        <w:rPr>
          <w:rFonts w:ascii="Times New Roman" w:hAnsi="Times New Roman" w:cs="Times New Roman"/>
          <w:i/>
          <w:iCs/>
          <w:color w:val="222222"/>
          <w:sz w:val="24"/>
          <w:szCs w:val="24"/>
          <w:shd w:val="clear" w:color="auto" w:fill="FFFFFF"/>
        </w:rPr>
        <w:t>Encyclopedia of Couple and Family Therapy</w:t>
      </w:r>
      <w:r w:rsidRPr="00285FD9">
        <w:rPr>
          <w:rFonts w:ascii="Times New Roman" w:hAnsi="Times New Roman" w:cs="Times New Roman"/>
          <w:color w:val="222222"/>
          <w:sz w:val="24"/>
          <w:szCs w:val="24"/>
          <w:shd w:val="clear" w:color="auto" w:fill="FFFFFF"/>
        </w:rPr>
        <w:t xml:space="preserve">, </w:t>
      </w:r>
    </w:p>
    <w:p w:rsidR="00506595" w:rsidRPr="00285FD9" w:rsidRDefault="007D15BF" w:rsidP="00285FD9">
      <w:pPr>
        <w:spacing w:after="0" w:line="480" w:lineRule="auto"/>
        <w:ind w:firstLine="720"/>
        <w:rPr>
          <w:rFonts w:ascii="Times New Roman" w:hAnsi="Times New Roman" w:cs="Times New Roman"/>
          <w:color w:val="222222"/>
          <w:sz w:val="24"/>
          <w:szCs w:val="24"/>
          <w:shd w:val="clear" w:color="auto" w:fill="FFFFFF"/>
        </w:rPr>
      </w:pPr>
      <w:r w:rsidRPr="00285FD9">
        <w:rPr>
          <w:rFonts w:ascii="Times New Roman" w:hAnsi="Times New Roman" w:cs="Times New Roman"/>
          <w:color w:val="222222"/>
          <w:sz w:val="24"/>
          <w:szCs w:val="24"/>
          <w:shd w:val="clear" w:color="auto" w:fill="FFFFFF"/>
        </w:rPr>
        <w:t>2820-2828.</w:t>
      </w:r>
    </w:p>
    <w:p w:rsidR="00506595" w:rsidRPr="00285FD9" w:rsidRDefault="007D15BF" w:rsidP="00285FD9">
      <w:pPr>
        <w:spacing w:after="0" w:line="480" w:lineRule="auto"/>
        <w:rPr>
          <w:rFonts w:ascii="Times New Roman" w:eastAsia="Times New Roman" w:hAnsi="Times New Roman" w:cs="Times New Roman"/>
          <w:sz w:val="24"/>
          <w:szCs w:val="24"/>
        </w:rPr>
      </w:pPr>
      <w:r w:rsidRPr="00285FD9">
        <w:rPr>
          <w:rFonts w:ascii="Times New Roman" w:hAnsi="Times New Roman" w:cs="Times New Roman"/>
          <w:color w:val="222222"/>
          <w:sz w:val="24"/>
          <w:szCs w:val="24"/>
          <w:shd w:val="clear" w:color="auto" w:fill="FFFFFF"/>
        </w:rPr>
        <w:t>Meier, S. T., &amp; Davis, S. R. (2019). </w:t>
      </w:r>
      <w:r w:rsidRPr="00285FD9">
        <w:rPr>
          <w:rFonts w:ascii="Times New Roman" w:hAnsi="Times New Roman" w:cs="Times New Roman"/>
          <w:i/>
          <w:iCs/>
          <w:color w:val="222222"/>
          <w:sz w:val="24"/>
          <w:szCs w:val="24"/>
          <w:shd w:val="clear" w:color="auto" w:fill="FFFFFF"/>
        </w:rPr>
        <w:t>The elements of counseling</w:t>
      </w:r>
      <w:r w:rsidRPr="00285FD9">
        <w:rPr>
          <w:rFonts w:ascii="Times New Roman" w:hAnsi="Times New Roman" w:cs="Times New Roman"/>
          <w:color w:val="222222"/>
          <w:sz w:val="24"/>
          <w:szCs w:val="24"/>
          <w:shd w:val="clear" w:color="auto" w:fill="FFFFFF"/>
        </w:rPr>
        <w:t>. Waveland Press.</w:t>
      </w:r>
    </w:p>
    <w:p w:rsidR="00F542B2" w:rsidRPr="00285FD9" w:rsidRDefault="00F542B2" w:rsidP="00285FD9">
      <w:pPr>
        <w:spacing w:after="0" w:line="480" w:lineRule="auto"/>
        <w:rPr>
          <w:rFonts w:ascii="Times New Roman" w:eastAsia="Times New Roman" w:hAnsi="Times New Roman" w:cs="Times New Roman"/>
          <w:sz w:val="24"/>
          <w:szCs w:val="24"/>
        </w:rPr>
      </w:pPr>
    </w:p>
    <w:p w:rsidR="00F542B2" w:rsidRPr="00285FD9" w:rsidRDefault="007D15BF" w:rsidP="00285FD9">
      <w:pPr>
        <w:pBdr>
          <w:top w:val="single" w:sz="6" w:space="1" w:color="auto"/>
        </w:pBdr>
        <w:spacing w:after="0" w:line="480" w:lineRule="auto"/>
        <w:jc w:val="center"/>
        <w:rPr>
          <w:rFonts w:ascii="Times New Roman" w:eastAsia="Times New Roman" w:hAnsi="Times New Roman" w:cs="Times New Roman"/>
          <w:vanish/>
          <w:sz w:val="24"/>
          <w:szCs w:val="24"/>
        </w:rPr>
      </w:pPr>
      <w:r w:rsidRPr="00285FD9">
        <w:rPr>
          <w:rFonts w:ascii="Times New Roman" w:eastAsia="Times New Roman" w:hAnsi="Times New Roman" w:cs="Times New Roman"/>
          <w:vanish/>
          <w:sz w:val="24"/>
          <w:szCs w:val="24"/>
        </w:rPr>
        <w:t>Bottom of Form</w:t>
      </w:r>
    </w:p>
    <w:p w:rsidR="00D2128B" w:rsidRPr="00285FD9" w:rsidRDefault="00D2128B" w:rsidP="00285FD9">
      <w:pPr>
        <w:spacing w:line="480" w:lineRule="auto"/>
        <w:rPr>
          <w:rFonts w:ascii="Times New Roman" w:hAnsi="Times New Roman" w:cs="Times New Roman"/>
          <w:sz w:val="24"/>
          <w:szCs w:val="24"/>
        </w:rPr>
      </w:pPr>
    </w:p>
    <w:sectPr w:rsidR="00D2128B" w:rsidRPr="00285FD9" w:rsidSect="00285FD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07EB" w:rsidRDefault="007D07EB">
      <w:pPr>
        <w:spacing w:after="0" w:line="240" w:lineRule="auto"/>
      </w:pPr>
      <w:r>
        <w:separator/>
      </w:r>
    </w:p>
  </w:endnote>
  <w:endnote w:type="continuationSeparator" w:id="1">
    <w:p w:rsidR="007D07EB" w:rsidRDefault="007D07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07EB" w:rsidRDefault="007D07EB">
      <w:pPr>
        <w:spacing w:after="0" w:line="240" w:lineRule="auto"/>
      </w:pPr>
      <w:r>
        <w:separator/>
      </w:r>
    </w:p>
  </w:footnote>
  <w:footnote w:type="continuationSeparator" w:id="1">
    <w:p w:rsidR="007D07EB" w:rsidRDefault="007D07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655995276"/>
      <w:docPartObj>
        <w:docPartGallery w:val="Page Numbers (Top of Page)"/>
        <w:docPartUnique/>
      </w:docPartObj>
    </w:sdtPr>
    <w:sdtEndPr>
      <w:rPr>
        <w:noProof/>
      </w:rPr>
    </w:sdtEndPr>
    <w:sdtContent>
      <w:p w:rsidR="00285FD9" w:rsidRPr="00285FD9" w:rsidRDefault="007D15BF" w:rsidP="00285FD9">
        <w:pPr>
          <w:spacing w:after="0" w:line="480" w:lineRule="auto"/>
          <w:rPr>
            <w:rFonts w:ascii="Times New Roman" w:eastAsia="Times New Roman" w:hAnsi="Times New Roman" w:cs="Times New Roman"/>
            <w:sz w:val="24"/>
            <w:szCs w:val="24"/>
          </w:rPr>
        </w:pPr>
        <w:r w:rsidRPr="00285FD9">
          <w:rPr>
            <w:rFonts w:ascii="Times New Roman" w:eastAsia="Times New Roman" w:hAnsi="Times New Roman" w:cs="Times New Roman"/>
            <w:sz w:val="24"/>
            <w:szCs w:val="24"/>
          </w:rPr>
          <w:t xml:space="preserve">RESISTANCE TO FAMILY THERAPY                                                                                     </w:t>
        </w:r>
        <w:r w:rsidR="0042405B" w:rsidRPr="00285FD9">
          <w:rPr>
            <w:rFonts w:ascii="Times New Roman" w:hAnsi="Times New Roman" w:cs="Times New Roman"/>
          </w:rPr>
          <w:fldChar w:fldCharType="begin"/>
        </w:r>
        <w:r w:rsidRPr="00285FD9">
          <w:rPr>
            <w:rFonts w:ascii="Times New Roman" w:hAnsi="Times New Roman" w:cs="Times New Roman"/>
          </w:rPr>
          <w:instrText xml:space="preserve"> PAGE   \* MERGEFORMAT </w:instrText>
        </w:r>
        <w:r w:rsidR="0042405B" w:rsidRPr="00285FD9">
          <w:rPr>
            <w:rFonts w:ascii="Times New Roman" w:hAnsi="Times New Roman" w:cs="Times New Roman"/>
          </w:rPr>
          <w:fldChar w:fldCharType="separate"/>
        </w:r>
        <w:r w:rsidR="000E6EA9">
          <w:rPr>
            <w:rFonts w:ascii="Times New Roman" w:hAnsi="Times New Roman" w:cs="Times New Roman"/>
            <w:noProof/>
          </w:rPr>
          <w:t>3</w:t>
        </w:r>
        <w:r w:rsidR="0042405B" w:rsidRPr="00285FD9">
          <w:rPr>
            <w:rFonts w:ascii="Times New Roman" w:hAnsi="Times New Roman" w:cs="Times New Roman"/>
            <w:noProof/>
          </w:rPr>
          <w:fldChar w:fldCharType="end"/>
        </w:r>
      </w:p>
    </w:sdtContent>
  </w:sdt>
  <w:p w:rsidR="00285FD9" w:rsidRDefault="00285FD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795322846"/>
      <w:docPartObj>
        <w:docPartGallery w:val="Page Numbers (Top of Page)"/>
        <w:docPartUnique/>
      </w:docPartObj>
    </w:sdtPr>
    <w:sdtEndPr>
      <w:rPr>
        <w:noProof/>
      </w:rPr>
    </w:sdtEndPr>
    <w:sdtContent>
      <w:p w:rsidR="00285FD9" w:rsidRPr="00285FD9" w:rsidRDefault="007D15BF" w:rsidP="00285FD9">
        <w:pPr>
          <w:spacing w:after="0" w:line="480" w:lineRule="auto"/>
          <w:rPr>
            <w:rFonts w:ascii="Times New Roman" w:eastAsia="Times New Roman" w:hAnsi="Times New Roman" w:cs="Times New Roman"/>
            <w:sz w:val="24"/>
            <w:szCs w:val="24"/>
          </w:rPr>
        </w:pPr>
        <w:r>
          <w:rPr>
            <w:rFonts w:ascii="Times New Roman" w:hAnsi="Times New Roman" w:cs="Times New Roman"/>
          </w:rPr>
          <w:t xml:space="preserve">Running head: </w:t>
        </w:r>
        <w:r w:rsidRPr="00285FD9">
          <w:rPr>
            <w:rFonts w:ascii="Times New Roman" w:eastAsia="Times New Roman" w:hAnsi="Times New Roman" w:cs="Times New Roman"/>
            <w:sz w:val="24"/>
            <w:szCs w:val="24"/>
          </w:rPr>
          <w:t xml:space="preserve">RESISTANCE </w:t>
        </w:r>
        <w:r>
          <w:rPr>
            <w:rFonts w:ascii="Times New Roman" w:eastAsia="Times New Roman" w:hAnsi="Times New Roman" w:cs="Times New Roman"/>
            <w:sz w:val="24"/>
            <w:szCs w:val="24"/>
          </w:rPr>
          <w:t>TO FAMILY THERAPY</w:t>
        </w:r>
        <w:r w:rsidR="00237B73">
          <w:rPr>
            <w:rFonts w:ascii="Times New Roman" w:eastAsia="Times New Roman" w:hAnsi="Times New Roman" w:cs="Times New Roman"/>
            <w:sz w:val="24"/>
            <w:szCs w:val="24"/>
          </w:rPr>
          <w:t xml:space="preserve">                                                               </w:t>
        </w:r>
        <w:r w:rsidR="0042405B" w:rsidRPr="00285FD9">
          <w:rPr>
            <w:rFonts w:ascii="Times New Roman" w:hAnsi="Times New Roman" w:cs="Times New Roman"/>
          </w:rPr>
          <w:fldChar w:fldCharType="begin"/>
        </w:r>
        <w:r w:rsidRPr="00285FD9">
          <w:rPr>
            <w:rFonts w:ascii="Times New Roman" w:hAnsi="Times New Roman" w:cs="Times New Roman"/>
          </w:rPr>
          <w:instrText xml:space="preserve"> PAGE   \* MERGEFORMAT </w:instrText>
        </w:r>
        <w:r w:rsidR="0042405B" w:rsidRPr="00285FD9">
          <w:rPr>
            <w:rFonts w:ascii="Times New Roman" w:hAnsi="Times New Roman" w:cs="Times New Roman"/>
          </w:rPr>
          <w:fldChar w:fldCharType="separate"/>
        </w:r>
        <w:r w:rsidR="007D07EB">
          <w:rPr>
            <w:rFonts w:ascii="Times New Roman" w:hAnsi="Times New Roman" w:cs="Times New Roman"/>
            <w:noProof/>
          </w:rPr>
          <w:t>1</w:t>
        </w:r>
        <w:r w:rsidR="0042405B" w:rsidRPr="00285FD9">
          <w:rPr>
            <w:rFonts w:ascii="Times New Roman" w:hAnsi="Times New Roman" w:cs="Times New Roman"/>
            <w:noProof/>
          </w:rPr>
          <w:fldChar w:fldCharType="end"/>
        </w:r>
      </w:p>
    </w:sdtContent>
  </w:sdt>
  <w:p w:rsidR="00285FD9" w:rsidRDefault="00285FD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F542B2"/>
    <w:rsid w:val="000004D8"/>
    <w:rsid w:val="00060969"/>
    <w:rsid w:val="00067A85"/>
    <w:rsid w:val="000E6EA9"/>
    <w:rsid w:val="00132532"/>
    <w:rsid w:val="00153EE3"/>
    <w:rsid w:val="00196D5A"/>
    <w:rsid w:val="001B6FF7"/>
    <w:rsid w:val="00210642"/>
    <w:rsid w:val="00237B73"/>
    <w:rsid w:val="00250DF8"/>
    <w:rsid w:val="00266DC8"/>
    <w:rsid w:val="00285FD9"/>
    <w:rsid w:val="003A3BE1"/>
    <w:rsid w:val="003D6848"/>
    <w:rsid w:val="003D7B75"/>
    <w:rsid w:val="00416DFF"/>
    <w:rsid w:val="0042405B"/>
    <w:rsid w:val="00506595"/>
    <w:rsid w:val="005E366F"/>
    <w:rsid w:val="0066270E"/>
    <w:rsid w:val="006B6FB2"/>
    <w:rsid w:val="007414F9"/>
    <w:rsid w:val="007D07EB"/>
    <w:rsid w:val="007D15BF"/>
    <w:rsid w:val="0081709A"/>
    <w:rsid w:val="008D6415"/>
    <w:rsid w:val="0096279E"/>
    <w:rsid w:val="00A2789B"/>
    <w:rsid w:val="00AE3D77"/>
    <w:rsid w:val="00AE5B7E"/>
    <w:rsid w:val="00BB24F6"/>
    <w:rsid w:val="00CB72CC"/>
    <w:rsid w:val="00CB7EA1"/>
    <w:rsid w:val="00CC784B"/>
    <w:rsid w:val="00D2128B"/>
    <w:rsid w:val="00D71EFC"/>
    <w:rsid w:val="00DA307C"/>
    <w:rsid w:val="00E17E29"/>
    <w:rsid w:val="00E957A2"/>
    <w:rsid w:val="00EB0A4E"/>
    <w:rsid w:val="00F3563C"/>
    <w:rsid w:val="00F41FB8"/>
    <w:rsid w:val="00F542B2"/>
    <w:rsid w:val="00F91BB9"/>
    <w:rsid w:val="00FA2A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F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F542B2"/>
  </w:style>
  <w:style w:type="character" w:customStyle="1" w:styleId="txt-light-blue">
    <w:name w:val="txt-light-blue"/>
    <w:basedOn w:val="DefaultParagraphFont"/>
    <w:rsid w:val="00F542B2"/>
  </w:style>
  <w:style w:type="character" w:styleId="Hyperlink">
    <w:name w:val="Hyperlink"/>
    <w:basedOn w:val="DefaultParagraphFont"/>
    <w:uiPriority w:val="99"/>
    <w:semiHidden/>
    <w:unhideWhenUsed/>
    <w:rsid w:val="00F542B2"/>
    <w:rPr>
      <w:color w:val="0000FF"/>
      <w:u w:val="single"/>
    </w:rPr>
  </w:style>
  <w:style w:type="paragraph" w:styleId="z-TopofForm">
    <w:name w:val="HTML Top of Form"/>
    <w:basedOn w:val="Normal"/>
    <w:next w:val="Normal"/>
    <w:link w:val="z-TopofFormChar"/>
    <w:hidden/>
    <w:uiPriority w:val="99"/>
    <w:semiHidden/>
    <w:unhideWhenUsed/>
    <w:rsid w:val="00F542B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542B2"/>
    <w:rPr>
      <w:rFonts w:ascii="Arial" w:eastAsia="Times New Roman" w:hAnsi="Arial" w:cs="Arial"/>
      <w:vanish/>
      <w:sz w:val="16"/>
      <w:szCs w:val="16"/>
    </w:rPr>
  </w:style>
  <w:style w:type="paragraph" w:styleId="NormalWeb">
    <w:name w:val="Normal (Web)"/>
    <w:basedOn w:val="Normal"/>
    <w:uiPriority w:val="99"/>
    <w:semiHidden/>
    <w:unhideWhenUsed/>
    <w:rsid w:val="00F542B2"/>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F542B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542B2"/>
    <w:rPr>
      <w:rFonts w:ascii="Arial" w:eastAsia="Times New Roman" w:hAnsi="Arial" w:cs="Arial"/>
      <w:vanish/>
      <w:sz w:val="16"/>
      <w:szCs w:val="16"/>
    </w:rPr>
  </w:style>
  <w:style w:type="paragraph" w:styleId="Header">
    <w:name w:val="header"/>
    <w:basedOn w:val="Normal"/>
    <w:link w:val="HeaderChar"/>
    <w:uiPriority w:val="99"/>
    <w:unhideWhenUsed/>
    <w:rsid w:val="00285F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FD9"/>
  </w:style>
  <w:style w:type="paragraph" w:styleId="Footer">
    <w:name w:val="footer"/>
    <w:basedOn w:val="Normal"/>
    <w:link w:val="FooterChar"/>
    <w:uiPriority w:val="99"/>
    <w:unhideWhenUsed/>
    <w:rsid w:val="00285F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FD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997</Words>
  <Characters>5685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2020-09-13T09:46:00Z</dcterms:created>
  <dcterms:modified xsi:type="dcterms:W3CDTF">2020-09-13T09:46:00Z</dcterms:modified>
</cp:coreProperties>
</file>